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469B67" w14:textId="4633510D" w:rsidR="009930F6" w:rsidRDefault="004D39FB">
      <w:pPr>
        <w:pStyle w:val="Title"/>
        <w:jc w:val="right"/>
        <w:rPr>
          <w:b/>
          <w:color w:val="002F6C"/>
        </w:rPr>
      </w:pPr>
      <w:r>
        <w:rPr>
          <w:noProof/>
        </w:rPr>
        <w:drawing>
          <wp:inline distT="0" distB="0" distL="0" distR="0" wp14:anchorId="396A3BFD" wp14:editId="0D89F806">
            <wp:extent cx="1677670" cy="429260"/>
            <wp:effectExtent l="0" t="0" r="0" b="8890"/>
            <wp:docPr id="173896681" name="Picture 1" descr="A blue and black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96681" name="Picture 1" descr="A blue and black log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4866D" w14:textId="77777777" w:rsidR="009930F6" w:rsidRDefault="00000000">
      <w:pPr>
        <w:pStyle w:val="Title"/>
        <w:rPr>
          <w:b/>
          <w:color w:val="002F6C"/>
        </w:rPr>
      </w:pPr>
      <w:proofErr w:type="spellStart"/>
      <w:r>
        <w:t>PrestaShop</w:t>
      </w:r>
      <w:proofErr w:type="spellEnd"/>
      <w:r>
        <w:t xml:space="preserve"> Latvijas Pasts moduļa instalācijas instrukcija</w:t>
      </w:r>
    </w:p>
    <w:p w14:paraId="7565CC6D" w14:textId="77777777" w:rsidR="009930F6" w:rsidRDefault="00000000">
      <w:pPr>
        <w:pStyle w:val="Heading1"/>
        <w:rPr>
          <w:b/>
          <w:color w:val="002F6C"/>
          <w:sz w:val="36"/>
          <w:szCs w:val="36"/>
        </w:rPr>
      </w:pPr>
      <w:bookmarkStart w:id="0" w:name="_heading=h.30j0zll" w:colFirst="0" w:colLast="0"/>
      <w:bookmarkEnd w:id="0"/>
      <w:r>
        <w:rPr>
          <w:b/>
          <w:color w:val="002F6C"/>
          <w:sz w:val="36"/>
          <w:szCs w:val="36"/>
        </w:rPr>
        <w:t>Moduļa funkcionalitāte</w:t>
      </w:r>
    </w:p>
    <w:p w14:paraId="5D6060B7" w14:textId="77777777" w:rsidR="009930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567" w:hanging="567"/>
        <w:jc w:val="both"/>
        <w:rPr>
          <w:color w:val="000000"/>
        </w:rPr>
      </w:pPr>
      <w:r>
        <w:rPr>
          <w:color w:val="000000"/>
        </w:rPr>
        <w:t>Sūtījumu piegāde uz Latvijas un Lietuvas pasta nodaļām.</w:t>
      </w:r>
    </w:p>
    <w:p w14:paraId="556B34B4" w14:textId="4DDE4504" w:rsidR="009930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567" w:hanging="567"/>
        <w:jc w:val="both"/>
        <w:rPr>
          <w:color w:val="000000"/>
        </w:rPr>
      </w:pPr>
      <w:r>
        <w:rPr>
          <w:color w:val="000000"/>
        </w:rPr>
        <w:t>Sūtījumu piegāde uz Latvijas</w:t>
      </w:r>
      <w:r>
        <w:t xml:space="preserve">, </w:t>
      </w:r>
      <w:r>
        <w:rPr>
          <w:color w:val="000000"/>
        </w:rPr>
        <w:t>Lietuvas</w:t>
      </w:r>
      <w:r>
        <w:t xml:space="preserve"> un Igaunijas</w:t>
      </w:r>
      <w:r>
        <w:rPr>
          <w:color w:val="000000"/>
        </w:rPr>
        <w:t xml:space="preserve"> </w:t>
      </w:r>
      <w:r w:rsidR="008341C6" w:rsidRPr="008341C6">
        <w:rPr>
          <w:color w:val="000000"/>
        </w:rPr>
        <w:t xml:space="preserve">Pasta </w:t>
      </w:r>
      <w:proofErr w:type="spellStart"/>
      <w:r w:rsidR="008341C6" w:rsidRPr="008341C6">
        <w:rPr>
          <w:color w:val="000000"/>
        </w:rPr>
        <w:t>pakomāt</w:t>
      </w:r>
      <w:r w:rsidR="008341C6">
        <w:rPr>
          <w:color w:val="000000"/>
        </w:rPr>
        <w:t>iem</w:t>
      </w:r>
      <w:proofErr w:type="spellEnd"/>
      <w:r>
        <w:rPr>
          <w:color w:val="000000"/>
        </w:rPr>
        <w:t>.</w:t>
      </w:r>
    </w:p>
    <w:p w14:paraId="0CD1D0A2" w14:textId="60699B63" w:rsidR="009930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567" w:hanging="567"/>
        <w:jc w:val="both"/>
        <w:rPr>
          <w:color w:val="000000"/>
        </w:rPr>
      </w:pPr>
      <w:r>
        <w:rPr>
          <w:color w:val="000000"/>
        </w:rPr>
        <w:t xml:space="preserve">Sūtījumu piegāde ar </w:t>
      </w:r>
      <w:r w:rsidR="008341C6" w:rsidRPr="008341C6">
        <w:rPr>
          <w:color w:val="000000"/>
        </w:rPr>
        <w:t xml:space="preserve">Pasta </w:t>
      </w:r>
      <w:proofErr w:type="spellStart"/>
      <w:r w:rsidR="008341C6" w:rsidRPr="008341C6">
        <w:rPr>
          <w:color w:val="000000"/>
        </w:rPr>
        <w:t>kurjerpiegād</w:t>
      </w:r>
      <w:r w:rsidR="008341C6">
        <w:rPr>
          <w:color w:val="000000"/>
        </w:rPr>
        <w:t>i</w:t>
      </w:r>
      <w:proofErr w:type="spellEnd"/>
      <w:r>
        <w:rPr>
          <w:color w:val="000000"/>
        </w:rPr>
        <w:t xml:space="preserve"> gan Latvijā, gan ārzemēs.</w:t>
      </w:r>
    </w:p>
    <w:p w14:paraId="683D9843" w14:textId="77777777" w:rsidR="009930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567" w:hanging="567"/>
        <w:jc w:val="both"/>
        <w:rPr>
          <w:color w:val="000000"/>
        </w:rPr>
      </w:pPr>
      <w:r>
        <w:rPr>
          <w:color w:val="000000"/>
        </w:rPr>
        <w:t>Vēstuļu korespondences sūtījumi un pasta paku piegādes iekšzemē un uz ārvalstīm.</w:t>
      </w:r>
    </w:p>
    <w:p w14:paraId="1E073223" w14:textId="77777777" w:rsidR="009930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567" w:hanging="567"/>
        <w:jc w:val="both"/>
        <w:rPr>
          <w:color w:val="000000"/>
        </w:rPr>
      </w:pPr>
      <w:r>
        <w:rPr>
          <w:color w:val="000000"/>
        </w:rPr>
        <w:t>Iespēja tieši no e-veikala administratora vides izdrukāt sūtījumu uzlīmes.</w:t>
      </w:r>
    </w:p>
    <w:p w14:paraId="151B1C7E" w14:textId="77777777" w:rsidR="009930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567" w:hanging="567"/>
        <w:jc w:val="both"/>
        <w:rPr>
          <w:color w:val="000000"/>
        </w:rPr>
      </w:pPr>
      <w:r>
        <w:rPr>
          <w:color w:val="000000"/>
        </w:rPr>
        <w:t>Iespēja tieši no e-veikala administratora vides izsaukt kurjeru, lai nodotu sūtījumus.</w:t>
      </w:r>
    </w:p>
    <w:p w14:paraId="4C20D4F4" w14:textId="77777777" w:rsidR="009930F6" w:rsidRDefault="00000000">
      <w:pPr>
        <w:pStyle w:val="Heading1"/>
        <w:rPr>
          <w:b/>
          <w:color w:val="002F6C"/>
          <w:sz w:val="36"/>
          <w:szCs w:val="36"/>
        </w:rPr>
      </w:pPr>
      <w:bookmarkStart w:id="1" w:name="_heading=h.1fob9te" w:colFirst="0" w:colLast="0"/>
      <w:bookmarkEnd w:id="1"/>
      <w:r>
        <w:rPr>
          <w:b/>
          <w:color w:val="002F6C"/>
          <w:sz w:val="36"/>
          <w:szCs w:val="36"/>
        </w:rPr>
        <w:t>Lietotie termini un jēdzieni</w:t>
      </w:r>
    </w:p>
    <w:p w14:paraId="229683E9" w14:textId="77777777" w:rsidR="009930F6" w:rsidRDefault="00000000">
      <w:r>
        <w:t>COD — skaidras naudas savākšanas pakalpojums.</w:t>
      </w:r>
    </w:p>
    <w:p w14:paraId="034F515F" w14:textId="77777777" w:rsidR="009930F6" w:rsidRDefault="00000000">
      <w:pPr>
        <w:pStyle w:val="Heading1"/>
        <w:rPr>
          <w:b/>
          <w:color w:val="002F6C"/>
          <w:sz w:val="36"/>
          <w:szCs w:val="36"/>
        </w:rPr>
      </w:pPr>
      <w:bookmarkStart w:id="2" w:name="_heading=h.3znysh7" w:colFirst="0" w:colLast="0"/>
      <w:bookmarkEnd w:id="2"/>
      <w:r>
        <w:rPr>
          <w:b/>
          <w:color w:val="002F6C"/>
          <w:sz w:val="36"/>
          <w:szCs w:val="36"/>
        </w:rPr>
        <w:t>E-veikala prasības</w:t>
      </w:r>
    </w:p>
    <w:p w14:paraId="14F1672E" w14:textId="77777777" w:rsidR="009930F6" w:rsidRDefault="00000000">
      <w:r>
        <w:t xml:space="preserve">Modulis ir savietojams ar </w:t>
      </w:r>
      <w:proofErr w:type="spellStart"/>
      <w:r>
        <w:t>PrestaShop</w:t>
      </w:r>
      <w:proofErr w:type="spellEnd"/>
      <w:r>
        <w:t xml:space="preserve"> 1.7.8.0 - 8.2 versijām.</w:t>
      </w:r>
    </w:p>
    <w:p w14:paraId="0C101600" w14:textId="77777777" w:rsidR="009930F6" w:rsidRDefault="00000000">
      <w:pPr>
        <w:pStyle w:val="Heading1"/>
        <w:rPr>
          <w:b/>
          <w:color w:val="002F6C"/>
          <w:sz w:val="36"/>
          <w:szCs w:val="36"/>
        </w:rPr>
      </w:pPr>
      <w:bookmarkStart w:id="3" w:name="_heading=h.2et92p0" w:colFirst="0" w:colLast="0"/>
      <w:bookmarkEnd w:id="3"/>
      <w:r>
        <w:rPr>
          <w:b/>
          <w:color w:val="002F6C"/>
          <w:sz w:val="36"/>
          <w:szCs w:val="36"/>
        </w:rPr>
        <w:t>Servera prasības</w:t>
      </w:r>
    </w:p>
    <w:p w14:paraId="6028B0A6" w14:textId="77777777" w:rsidR="009930F6" w:rsidRDefault="00000000">
      <w:r>
        <w:t>Modulis ir savietojams ar PHP 7.2 un jaunākām versijām.</w:t>
      </w:r>
    </w:p>
    <w:p w14:paraId="140DC86B" w14:textId="77777777" w:rsidR="009930F6" w:rsidRDefault="00000000">
      <w:pPr>
        <w:pStyle w:val="Heading1"/>
        <w:rPr>
          <w:b/>
          <w:color w:val="002F6C"/>
          <w:sz w:val="36"/>
          <w:szCs w:val="36"/>
        </w:rPr>
      </w:pPr>
      <w:bookmarkStart w:id="4" w:name="_heading=h.tyjcwt" w:colFirst="0" w:colLast="0"/>
      <w:bookmarkEnd w:id="4"/>
      <w:r>
        <w:rPr>
          <w:b/>
          <w:color w:val="002F6C"/>
          <w:sz w:val="36"/>
          <w:szCs w:val="36"/>
        </w:rPr>
        <w:t>Nepieciešamie rīki</w:t>
      </w:r>
    </w:p>
    <w:p w14:paraId="6FCE6ADD" w14:textId="77777777" w:rsidR="009930F6" w:rsidRDefault="00000000">
      <w:r>
        <w:t xml:space="preserve">Lai pievienotu Latvijas pasts moduli </w:t>
      </w:r>
      <w:r>
        <w:rPr>
          <w:b/>
        </w:rPr>
        <w:t>izmantojot mapi</w:t>
      </w:r>
      <w:r>
        <w:t xml:space="preserve">, būs nepieciešams rīks, lai pieslēgtos FTP serverim. Lai pieslēgtos FTP serverim, varat izmantot šādus rīkus vai izvēlēties citu jums zināmu: </w:t>
      </w:r>
    </w:p>
    <w:p w14:paraId="5CE690C0" w14:textId="77777777" w:rsidR="009930F6" w:rsidRDefault="00000000">
      <w:proofErr w:type="spellStart"/>
      <w:r>
        <w:t>FileZilla</w:t>
      </w:r>
      <w:proofErr w:type="spellEnd"/>
      <w:r>
        <w:t xml:space="preserve"> </w:t>
      </w:r>
      <w:proofErr w:type="spellStart"/>
      <w:r>
        <w:t>Client</w:t>
      </w:r>
      <w:proofErr w:type="spellEnd"/>
      <w:r>
        <w:t xml:space="preserve"> - </w:t>
      </w:r>
      <w:hyperlink r:id="rId7">
        <w:r w:rsidR="009930F6">
          <w:rPr>
            <w:color w:val="1155CC"/>
            <w:u w:val="single"/>
          </w:rPr>
          <w:t>https://filezilla-project.org</w:t>
        </w:r>
      </w:hyperlink>
    </w:p>
    <w:p w14:paraId="144C0851" w14:textId="77777777" w:rsidR="009930F6" w:rsidRDefault="00000000">
      <w:proofErr w:type="spellStart"/>
      <w:r>
        <w:t>WinSCP</w:t>
      </w:r>
      <w:proofErr w:type="spellEnd"/>
      <w:r>
        <w:t xml:space="preserve"> - </w:t>
      </w:r>
      <w:hyperlink r:id="rId8">
        <w:r w:rsidR="009930F6">
          <w:rPr>
            <w:color w:val="1155CC"/>
            <w:u w:val="single"/>
          </w:rPr>
          <w:t>https://winscp.net/eng/download.php</w:t>
        </w:r>
      </w:hyperlink>
    </w:p>
    <w:p w14:paraId="43E7DADA" w14:textId="77777777" w:rsidR="009930F6" w:rsidRDefault="00000000">
      <w:proofErr w:type="spellStart"/>
      <w:r>
        <w:t>Cyberduck</w:t>
      </w:r>
      <w:proofErr w:type="spellEnd"/>
      <w:r>
        <w:t xml:space="preserve"> - </w:t>
      </w:r>
      <w:hyperlink r:id="rId9">
        <w:r w:rsidR="009930F6">
          <w:rPr>
            <w:color w:val="1155CC"/>
            <w:u w:val="single"/>
          </w:rPr>
          <w:t>https://cyberduck.io</w:t>
        </w:r>
      </w:hyperlink>
    </w:p>
    <w:p w14:paraId="30C3A55A" w14:textId="77777777" w:rsidR="009930F6" w:rsidRDefault="00000000">
      <w:pPr>
        <w:pStyle w:val="Heading1"/>
        <w:rPr>
          <w:b/>
          <w:color w:val="002F6C"/>
          <w:sz w:val="36"/>
          <w:szCs w:val="36"/>
        </w:rPr>
      </w:pPr>
      <w:bookmarkStart w:id="5" w:name="_heading=h.3dy6vkm" w:colFirst="0" w:colLast="0"/>
      <w:bookmarkEnd w:id="5"/>
      <w:r>
        <w:rPr>
          <w:b/>
          <w:color w:val="002F6C"/>
          <w:sz w:val="36"/>
          <w:szCs w:val="36"/>
        </w:rPr>
        <w:lastRenderedPageBreak/>
        <w:t>Latvijas Pasts moduļa instalācija</w:t>
      </w:r>
    </w:p>
    <w:p w14:paraId="5CAB4476" w14:textId="77777777" w:rsidR="009930F6" w:rsidRDefault="00000000">
      <w:pPr>
        <w:ind w:left="567" w:hanging="567"/>
        <w:rPr>
          <w:b/>
        </w:rPr>
      </w:pPr>
      <w:r>
        <w:rPr>
          <w:b/>
        </w:rPr>
        <w:t>Instalācija izmantojot ZIP failu</w:t>
      </w:r>
    </w:p>
    <w:p w14:paraId="316E49BF" w14:textId="77777777" w:rsidR="009930F6" w:rsidRDefault="00000000">
      <w:pPr>
        <w:numPr>
          <w:ilvl w:val="0"/>
          <w:numId w:val="3"/>
        </w:numPr>
        <w:ind w:left="567" w:hanging="567"/>
      </w:pPr>
      <w:r>
        <w:t xml:space="preserve">Pieslēdzieties e-veikala administratora videi un dodieties uz sadaļu </w:t>
      </w:r>
      <w:proofErr w:type="spellStart"/>
      <w:r>
        <w:rPr>
          <w:i/>
        </w:rPr>
        <w:t>Improve</w:t>
      </w:r>
      <w:proofErr w:type="spellEnd"/>
      <w:r>
        <w:rPr>
          <w:i/>
        </w:rPr>
        <w:t xml:space="preserve"> &gt;&gt; </w:t>
      </w:r>
      <w:proofErr w:type="spellStart"/>
      <w:r>
        <w:rPr>
          <w:i/>
        </w:rPr>
        <w:t>Modules</w:t>
      </w:r>
      <w:proofErr w:type="spellEnd"/>
      <w:r>
        <w:rPr>
          <w:i/>
        </w:rPr>
        <w:t xml:space="preserve"> &gt;&gt; Marketplace</w:t>
      </w:r>
      <w:r>
        <w:t xml:space="preserve"> (1.). Nospiediet pogu “</w:t>
      </w:r>
      <w:proofErr w:type="spellStart"/>
      <w:r>
        <w:t>Upload</w:t>
      </w:r>
      <w:proofErr w:type="spellEnd"/>
      <w:r>
        <w:t xml:space="preserve"> a </w:t>
      </w:r>
      <w:proofErr w:type="spellStart"/>
      <w:r>
        <w:t>module</w:t>
      </w:r>
      <w:proofErr w:type="spellEnd"/>
      <w:r>
        <w:t>” (2.), tad “</w:t>
      </w:r>
      <w:proofErr w:type="spellStart"/>
      <w:r>
        <w:t>select</w:t>
      </w:r>
      <w:proofErr w:type="spellEnd"/>
      <w:r>
        <w:t xml:space="preserve"> a </w:t>
      </w:r>
      <w:proofErr w:type="spellStart"/>
      <w:r>
        <w:t>file</w:t>
      </w:r>
      <w:proofErr w:type="spellEnd"/>
      <w:r>
        <w:t>” (3.). Instalējiet aktuālos piegādes moduli. Ir iespējams, ka fails ir pārāk liels. Tādā gadījumā jāpalielina PHP uzstādījumu vērtības “</w:t>
      </w:r>
      <w:proofErr w:type="spellStart"/>
      <w:r>
        <w:t>upload_max_filesize</w:t>
      </w:r>
      <w:proofErr w:type="spellEnd"/>
      <w:r>
        <w:t>” un “</w:t>
      </w:r>
      <w:proofErr w:type="spellStart"/>
      <w:r>
        <w:t>post_max_size</w:t>
      </w:r>
      <w:proofErr w:type="spellEnd"/>
      <w:r>
        <w:t xml:space="preserve">” vai </w:t>
      </w:r>
      <w:proofErr w:type="spellStart"/>
      <w:r>
        <w:t>jāizmano</w:t>
      </w:r>
      <w:proofErr w:type="spellEnd"/>
      <w:r>
        <w:t xml:space="preserve"> “Instalācija izmantojot mapi”, kur </w:t>
      </w:r>
      <w:proofErr w:type="spellStart"/>
      <w:r>
        <w:t>air</w:t>
      </w:r>
      <w:proofErr w:type="spellEnd"/>
      <w:r>
        <w:t xml:space="preserve"> </w:t>
      </w:r>
      <w:proofErr w:type="spellStart"/>
      <w:r>
        <w:t>redzma</w:t>
      </w:r>
      <w:proofErr w:type="spellEnd"/>
      <w:r>
        <w:t xml:space="preserve"> zemāk.</w:t>
      </w:r>
    </w:p>
    <w:p w14:paraId="6F0FE6EC" w14:textId="77777777" w:rsidR="009930F6" w:rsidRDefault="00000000">
      <w:pPr>
        <w:ind w:left="567" w:hanging="567"/>
      </w:pPr>
      <w:r>
        <w:rPr>
          <w:noProof/>
        </w:rPr>
        <w:drawing>
          <wp:inline distT="114300" distB="114300" distL="114300" distR="114300" wp14:anchorId="5920B953" wp14:editId="577298B1">
            <wp:extent cx="5506364" cy="2673175"/>
            <wp:effectExtent l="0" t="0" r="0" b="0"/>
            <wp:docPr id="173592813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6364" cy="2673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1AD0F6" w14:textId="77777777" w:rsidR="009930F6" w:rsidRDefault="00000000">
      <w:pPr>
        <w:numPr>
          <w:ilvl w:val="0"/>
          <w:numId w:val="3"/>
        </w:numPr>
        <w:ind w:left="567" w:hanging="567"/>
      </w:pPr>
      <w:r>
        <w:t xml:space="preserve">Sadaļā </w:t>
      </w:r>
      <w:proofErr w:type="spellStart"/>
      <w:r>
        <w:rPr>
          <w:i/>
        </w:rPr>
        <w:t>Improve</w:t>
      </w:r>
      <w:proofErr w:type="spellEnd"/>
      <w:r>
        <w:rPr>
          <w:i/>
        </w:rPr>
        <w:t xml:space="preserve"> &gt;&gt; </w:t>
      </w:r>
      <w:proofErr w:type="spellStart"/>
      <w:r>
        <w:rPr>
          <w:i/>
        </w:rPr>
        <w:t>Modules</w:t>
      </w:r>
      <w:proofErr w:type="spellEnd"/>
      <w:r>
        <w:rPr>
          <w:i/>
        </w:rPr>
        <w:t xml:space="preserve"> &gt;&gt; </w:t>
      </w:r>
      <w:proofErr w:type="spellStart"/>
      <w:r>
        <w:rPr>
          <w:i/>
        </w:rPr>
        <w:t>Module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Manager</w:t>
      </w:r>
      <w:proofErr w:type="spellEnd"/>
      <w:r>
        <w:t>, meklējiet “</w:t>
      </w:r>
      <w:proofErr w:type="spellStart"/>
      <w:r>
        <w:t>latvijaspasts</w:t>
      </w:r>
      <w:proofErr w:type="spellEnd"/>
      <w:r>
        <w:t>”. Spiediet “</w:t>
      </w:r>
      <w:proofErr w:type="spellStart"/>
      <w:r>
        <w:t>Configure</w:t>
      </w:r>
      <w:proofErr w:type="spellEnd"/>
      <w:r>
        <w:t xml:space="preserve">” un ievadiet nepieciešamo informāciju. Datu lauki, kas ir atzīmēti ar sarkanu </w:t>
      </w:r>
      <w:r>
        <w:rPr>
          <w:color w:val="FF0000"/>
        </w:rPr>
        <w:t>*</w:t>
      </w:r>
      <w:r>
        <w:t xml:space="preserve">, būs </w:t>
      </w:r>
      <w:proofErr w:type="spellStart"/>
      <w:r>
        <w:t>olbigāti</w:t>
      </w:r>
      <w:proofErr w:type="spellEnd"/>
      <w:r>
        <w:t xml:space="preserve"> aizpildāmi (aktuālajai sadaļai). Pēc informācijas ievadīšanas apakšā, labajā pusē, nospiediet pogu “</w:t>
      </w:r>
      <w:proofErr w:type="spellStart"/>
      <w:r>
        <w:t>Save</w:t>
      </w:r>
      <w:proofErr w:type="spellEnd"/>
      <w:r>
        <w:t>”.</w:t>
      </w:r>
    </w:p>
    <w:p w14:paraId="2FCF567E" w14:textId="77777777" w:rsidR="009930F6" w:rsidRDefault="009930F6">
      <w:pPr>
        <w:ind w:left="567" w:hanging="567"/>
      </w:pPr>
    </w:p>
    <w:p w14:paraId="4035F38B" w14:textId="77777777" w:rsidR="009930F6" w:rsidRDefault="00000000">
      <w:pPr>
        <w:ind w:left="567" w:hanging="567"/>
        <w:rPr>
          <w:b/>
        </w:rPr>
      </w:pPr>
      <w:r>
        <w:rPr>
          <w:b/>
        </w:rPr>
        <w:t>Instalācija izmantojot mapi</w:t>
      </w:r>
    </w:p>
    <w:p w14:paraId="70CCF82E" w14:textId="77777777" w:rsidR="009930F6" w:rsidRDefault="00000000">
      <w:pPr>
        <w:numPr>
          <w:ilvl w:val="0"/>
          <w:numId w:val="6"/>
        </w:numPr>
        <w:ind w:left="567" w:hanging="567"/>
      </w:pPr>
      <w:r>
        <w:t>Eksportējiet moduļa failus (svarīgi lai ir mape “</w:t>
      </w:r>
      <w:proofErr w:type="spellStart"/>
      <w:r>
        <w:t>latvijaspasts</w:t>
      </w:r>
      <w:proofErr w:type="spellEnd"/>
      <w:r>
        <w:t>”, kurā ir mapes kā “</w:t>
      </w:r>
      <w:proofErr w:type="spellStart"/>
      <w:r>
        <w:t>classes</w:t>
      </w:r>
      <w:proofErr w:type="spellEnd"/>
      <w:r>
        <w:t>”, “</w:t>
      </w:r>
      <w:proofErr w:type="spellStart"/>
      <w:r>
        <w:t>config</w:t>
      </w:r>
      <w:proofErr w:type="spellEnd"/>
      <w:r>
        <w:t>”, “</w:t>
      </w:r>
      <w:proofErr w:type="spellStart"/>
      <w:r>
        <w:t>controllers</w:t>
      </w:r>
      <w:proofErr w:type="spellEnd"/>
      <w:r>
        <w:t>” (...)).</w:t>
      </w:r>
    </w:p>
    <w:p w14:paraId="0259F101" w14:textId="77777777" w:rsidR="009930F6" w:rsidRDefault="00000000">
      <w:pPr>
        <w:numPr>
          <w:ilvl w:val="0"/>
          <w:numId w:val="6"/>
        </w:numPr>
        <w:ind w:left="567" w:hanging="567"/>
      </w:pPr>
      <w:r>
        <w:t>Pieslēdzieties savam FTP serverim ar kādu no iepriekš minētajiem rīkiem.</w:t>
      </w:r>
    </w:p>
    <w:p w14:paraId="4F7F633E" w14:textId="77777777" w:rsidR="009930F6" w:rsidRDefault="00000000">
      <w:pPr>
        <w:numPr>
          <w:ilvl w:val="0"/>
          <w:numId w:val="6"/>
        </w:numPr>
        <w:ind w:left="567" w:hanging="567"/>
      </w:pPr>
      <w:r>
        <w:t>Ievelciet “</w:t>
      </w:r>
      <w:proofErr w:type="spellStart"/>
      <w:r>
        <w:t>latvijaspasts</w:t>
      </w:r>
      <w:proofErr w:type="spellEnd"/>
      <w:r>
        <w:t xml:space="preserve">” mapi </w:t>
      </w:r>
      <w:proofErr w:type="spellStart"/>
      <w:r>
        <w:t>PrestaShop</w:t>
      </w:r>
      <w:proofErr w:type="spellEnd"/>
      <w:r>
        <w:t xml:space="preserve"> sistēmas “</w:t>
      </w:r>
      <w:proofErr w:type="spellStart"/>
      <w:r>
        <w:t>modules</w:t>
      </w:r>
      <w:proofErr w:type="spellEnd"/>
      <w:r>
        <w:t>” mapē.</w:t>
      </w:r>
    </w:p>
    <w:p w14:paraId="650F1DFC" w14:textId="77777777" w:rsidR="009930F6" w:rsidRDefault="00000000">
      <w:pPr>
        <w:numPr>
          <w:ilvl w:val="0"/>
          <w:numId w:val="6"/>
        </w:numPr>
        <w:ind w:left="567" w:hanging="567"/>
      </w:pPr>
      <w:r>
        <w:t xml:space="preserve">Pieslēdzieties e-veikala administratora videi un dodieties uz sadaļu </w:t>
      </w:r>
      <w:r>
        <w:rPr>
          <w:i/>
        </w:rPr>
        <w:t xml:space="preserve">IMPROVE &gt;&gt; </w:t>
      </w:r>
      <w:proofErr w:type="spellStart"/>
      <w:r>
        <w:rPr>
          <w:i/>
        </w:rPr>
        <w:t>Modules</w:t>
      </w:r>
      <w:proofErr w:type="spellEnd"/>
      <w:r>
        <w:rPr>
          <w:i/>
        </w:rPr>
        <w:t xml:space="preserve"> &gt;&gt; Marketplace</w:t>
      </w:r>
      <w:r>
        <w:t>, meklējiet “</w:t>
      </w:r>
      <w:proofErr w:type="spellStart"/>
      <w:r>
        <w:t>latvijaspasts</w:t>
      </w:r>
      <w:proofErr w:type="spellEnd"/>
      <w:r>
        <w:t>”. Spiediet “</w:t>
      </w:r>
      <w:proofErr w:type="spellStart"/>
      <w:r>
        <w:t>Install</w:t>
      </w:r>
      <w:proofErr w:type="spellEnd"/>
      <w:r>
        <w:t>”.</w:t>
      </w:r>
    </w:p>
    <w:p w14:paraId="0FFE42F0" w14:textId="77777777" w:rsidR="009930F6" w:rsidRDefault="00000000">
      <w:pPr>
        <w:numPr>
          <w:ilvl w:val="0"/>
          <w:numId w:val="6"/>
        </w:numPr>
        <w:ind w:left="567" w:hanging="567"/>
      </w:pPr>
      <w:r>
        <w:t xml:space="preserve">Sadaļā </w:t>
      </w:r>
      <w:proofErr w:type="spellStart"/>
      <w:r>
        <w:rPr>
          <w:i/>
        </w:rPr>
        <w:t>Improve</w:t>
      </w:r>
      <w:proofErr w:type="spellEnd"/>
      <w:r>
        <w:rPr>
          <w:i/>
        </w:rPr>
        <w:t xml:space="preserve"> &gt;&gt; </w:t>
      </w:r>
      <w:proofErr w:type="spellStart"/>
      <w:r>
        <w:rPr>
          <w:i/>
        </w:rPr>
        <w:t>Modules</w:t>
      </w:r>
      <w:proofErr w:type="spellEnd"/>
      <w:r>
        <w:rPr>
          <w:i/>
        </w:rPr>
        <w:t xml:space="preserve"> &gt;&gt; </w:t>
      </w:r>
      <w:proofErr w:type="spellStart"/>
      <w:r>
        <w:rPr>
          <w:i/>
        </w:rPr>
        <w:t>Module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Manager</w:t>
      </w:r>
      <w:proofErr w:type="spellEnd"/>
      <w:r>
        <w:t>, meklējiet “</w:t>
      </w:r>
      <w:proofErr w:type="spellStart"/>
      <w:r>
        <w:t>latvijaspasts</w:t>
      </w:r>
      <w:proofErr w:type="spellEnd"/>
      <w:r>
        <w:t>”. Spiediet “</w:t>
      </w:r>
      <w:proofErr w:type="spellStart"/>
      <w:r>
        <w:t>Configure</w:t>
      </w:r>
      <w:proofErr w:type="spellEnd"/>
      <w:r>
        <w:t xml:space="preserve">” un ievadiet nepieciešamo informāciju. Datu lauki, kas ir atzīmēti ar sarkanu </w:t>
      </w:r>
      <w:r>
        <w:rPr>
          <w:color w:val="FF0000"/>
        </w:rPr>
        <w:t>*</w:t>
      </w:r>
      <w:r>
        <w:t xml:space="preserve">, būs </w:t>
      </w:r>
      <w:proofErr w:type="spellStart"/>
      <w:r>
        <w:t>olbigāti</w:t>
      </w:r>
      <w:proofErr w:type="spellEnd"/>
      <w:r>
        <w:t xml:space="preserve"> aizpildāmi (aktuālajai sadaļai). Pēc informācijas ievadīšanas apakšā, labajā pusē, nospiediet pogu “</w:t>
      </w:r>
      <w:proofErr w:type="spellStart"/>
      <w:r>
        <w:t>Save</w:t>
      </w:r>
      <w:proofErr w:type="spellEnd"/>
      <w:r>
        <w:t>”.</w:t>
      </w:r>
    </w:p>
    <w:p w14:paraId="285AA45E" w14:textId="77777777" w:rsidR="009930F6" w:rsidRDefault="00000000">
      <w:pPr>
        <w:pStyle w:val="Heading1"/>
        <w:rPr>
          <w:b/>
          <w:color w:val="002F6C"/>
          <w:sz w:val="36"/>
          <w:szCs w:val="36"/>
        </w:rPr>
      </w:pPr>
      <w:bookmarkStart w:id="6" w:name="_heading=h.1t3h5sf" w:colFirst="0" w:colLast="0"/>
      <w:bookmarkEnd w:id="6"/>
      <w:r>
        <w:rPr>
          <w:b/>
          <w:color w:val="002F6C"/>
          <w:sz w:val="36"/>
          <w:szCs w:val="36"/>
        </w:rPr>
        <w:lastRenderedPageBreak/>
        <w:t>Moduļa konfigurācija</w:t>
      </w:r>
    </w:p>
    <w:p w14:paraId="38605FF3" w14:textId="77777777" w:rsidR="009930F6" w:rsidRDefault="00000000">
      <w:pPr>
        <w:ind w:left="567" w:hanging="567"/>
      </w:pPr>
      <w:r>
        <w:t>Datu lauki moduļa konfigurācijas 1. sadaļā (</w:t>
      </w:r>
      <w:proofErr w:type="spellStart"/>
      <w:r>
        <w:t>ExpressPasts</w:t>
      </w:r>
      <w:proofErr w:type="spellEnd"/>
      <w:r>
        <w:t>):</w:t>
      </w:r>
    </w:p>
    <w:tbl>
      <w:tblPr>
        <w:tblStyle w:val="a7"/>
        <w:tblW w:w="8308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70"/>
        <w:gridCol w:w="2769"/>
        <w:gridCol w:w="2769"/>
      </w:tblGrid>
      <w:tr w:rsidR="009930F6" w14:paraId="3E2632C3" w14:textId="77777777">
        <w:tc>
          <w:tcPr>
            <w:tcW w:w="2770" w:type="dxa"/>
            <w:shd w:val="clear" w:color="auto" w:fill="002F6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4DB0C9" w14:textId="77777777" w:rsidR="009930F6" w:rsidRDefault="00000000">
            <w:pPr>
              <w:widowControl w:val="0"/>
              <w:spacing w:line="240" w:lineRule="auto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Lauka nosaukums</w:t>
            </w:r>
          </w:p>
        </w:tc>
        <w:tc>
          <w:tcPr>
            <w:tcW w:w="2769" w:type="dxa"/>
            <w:shd w:val="clear" w:color="auto" w:fill="002F6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84021D" w14:textId="77777777" w:rsidR="009930F6" w:rsidRDefault="00000000">
            <w:pPr>
              <w:widowControl w:val="0"/>
              <w:spacing w:line="240" w:lineRule="auto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Iespējamās vērtības</w:t>
            </w:r>
          </w:p>
        </w:tc>
        <w:tc>
          <w:tcPr>
            <w:tcW w:w="2769" w:type="dxa"/>
            <w:shd w:val="clear" w:color="auto" w:fill="002F6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51C603" w14:textId="77777777" w:rsidR="009930F6" w:rsidRDefault="00000000">
            <w:pPr>
              <w:widowControl w:val="0"/>
              <w:spacing w:line="240" w:lineRule="auto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Lauka apraksts</w:t>
            </w:r>
          </w:p>
        </w:tc>
      </w:tr>
      <w:tr w:rsidR="009930F6" w14:paraId="118479C9" w14:textId="77777777">
        <w:tc>
          <w:tcPr>
            <w:tcW w:w="2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763C3A" w14:textId="77777777" w:rsidR="009930F6" w:rsidRDefault="00000000">
            <w:pPr>
              <w:widowControl w:val="0"/>
              <w:spacing w:line="240" w:lineRule="auto"/>
            </w:pPr>
            <w:r>
              <w:t>Server</w:t>
            </w:r>
          </w:p>
        </w:tc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171AA" w14:textId="77777777" w:rsidR="009930F6" w:rsidRDefault="00000000">
            <w:pPr>
              <w:widowControl w:val="0"/>
              <w:spacing w:line="240" w:lineRule="auto"/>
            </w:pPr>
            <w:r>
              <w:t>Testa / Ražošanas</w:t>
            </w:r>
          </w:p>
        </w:tc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A22C26" w14:textId="77777777" w:rsidR="009930F6" w:rsidRDefault="00000000">
            <w:pPr>
              <w:widowControl w:val="0"/>
              <w:spacing w:line="240" w:lineRule="auto"/>
            </w:pPr>
            <w:r>
              <w:t>Norāda vai modulis ir testa vidē vai ražošanas vidē.</w:t>
            </w:r>
          </w:p>
        </w:tc>
      </w:tr>
      <w:tr w:rsidR="009930F6" w14:paraId="34FECC24" w14:textId="77777777">
        <w:tc>
          <w:tcPr>
            <w:tcW w:w="2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40CE8A" w14:textId="77777777" w:rsidR="009930F6" w:rsidRDefault="00000000">
            <w:pPr>
              <w:widowControl w:val="0"/>
              <w:spacing w:line="240" w:lineRule="auto"/>
            </w:pPr>
            <w:r>
              <w:t xml:space="preserve">TEST </w:t>
            </w:r>
            <w:proofErr w:type="spellStart"/>
            <w:r>
              <w:t>secret</w:t>
            </w:r>
            <w:proofErr w:type="spellEnd"/>
            <w:r>
              <w:t xml:space="preserve"> </w:t>
            </w:r>
            <w:proofErr w:type="spellStart"/>
            <w:r>
              <w:t>key</w:t>
            </w:r>
            <w:proofErr w:type="spellEnd"/>
            <w:r>
              <w:br/>
              <w:t xml:space="preserve">LIVE </w:t>
            </w:r>
            <w:proofErr w:type="spellStart"/>
            <w:r>
              <w:t>secret</w:t>
            </w:r>
            <w:proofErr w:type="spellEnd"/>
            <w:r>
              <w:t xml:space="preserve"> </w:t>
            </w:r>
            <w:proofErr w:type="spellStart"/>
            <w:r>
              <w:t>key</w:t>
            </w:r>
            <w:proofErr w:type="spellEnd"/>
          </w:p>
        </w:tc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4058A7" w14:textId="77777777" w:rsidR="009930F6" w:rsidRDefault="00000000">
            <w:pPr>
              <w:widowControl w:val="0"/>
              <w:spacing w:line="240" w:lineRule="auto"/>
            </w:pPr>
            <w:r>
              <w:t>Ciparu un burtu sajaukuma vērtība</w:t>
            </w:r>
          </w:p>
        </w:tc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95D44F" w14:textId="77777777" w:rsidR="009930F6" w:rsidRDefault="00000000">
            <w:pPr>
              <w:widowControl w:val="0"/>
              <w:spacing w:line="240" w:lineRule="auto"/>
            </w:pPr>
            <w:proofErr w:type="spellStart"/>
            <w:r>
              <w:t>ExpressPasts</w:t>
            </w:r>
            <w:proofErr w:type="spellEnd"/>
            <w:r>
              <w:t xml:space="preserve"> API slepenā atslēga.</w:t>
            </w:r>
          </w:p>
        </w:tc>
      </w:tr>
      <w:tr w:rsidR="009930F6" w14:paraId="4D123A98" w14:textId="77777777">
        <w:tc>
          <w:tcPr>
            <w:tcW w:w="2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EA5B12" w14:textId="77777777" w:rsidR="009930F6" w:rsidRDefault="00000000">
            <w:pPr>
              <w:widowControl w:val="0"/>
              <w:spacing w:line="240" w:lineRule="auto"/>
            </w:pPr>
            <w:r>
              <w:t>Piegādātājs</w:t>
            </w:r>
          </w:p>
        </w:tc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B47ACA" w14:textId="77777777" w:rsidR="009930F6" w:rsidRDefault="00000000">
            <w:pPr>
              <w:widowControl w:val="0"/>
              <w:spacing w:line="240" w:lineRule="auto"/>
            </w:pPr>
            <w:r>
              <w:t>Ieslēgts / Izslēgts</w:t>
            </w:r>
          </w:p>
        </w:tc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D7422B" w14:textId="77777777" w:rsidR="009930F6" w:rsidRDefault="00000000">
            <w:pPr>
              <w:widowControl w:val="0"/>
              <w:spacing w:line="240" w:lineRule="auto"/>
            </w:pPr>
            <w:r>
              <w:t>Norāda vai attiecīgais piegādātājs būs aktīvs.</w:t>
            </w:r>
          </w:p>
        </w:tc>
      </w:tr>
    </w:tbl>
    <w:p w14:paraId="4F5EC44A" w14:textId="77777777" w:rsidR="009930F6" w:rsidRDefault="009930F6"/>
    <w:p w14:paraId="019D3A61" w14:textId="2D3813FD" w:rsidR="009930F6" w:rsidRDefault="004D39FB">
      <w:r w:rsidRPr="004D39FB">
        <w:rPr>
          <w:noProof/>
        </w:rPr>
        <w:drawing>
          <wp:inline distT="0" distB="0" distL="0" distR="0" wp14:anchorId="5B638E6D" wp14:editId="118CFDDD">
            <wp:extent cx="5823585" cy="4103370"/>
            <wp:effectExtent l="0" t="0" r="5715" b="0"/>
            <wp:docPr id="19387932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79328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23585" cy="410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55982" w14:textId="77777777" w:rsidR="009930F6" w:rsidRDefault="009930F6"/>
    <w:p w14:paraId="1ED78188" w14:textId="77777777" w:rsidR="009930F6" w:rsidRDefault="00000000">
      <w:pPr>
        <w:ind w:left="567" w:hanging="567"/>
      </w:pPr>
      <w:r>
        <w:t>Datu lauki moduļa konfigurācijas 2. sadaļā (</w:t>
      </w:r>
      <w:proofErr w:type="spellStart"/>
      <w:r>
        <w:t>ExpressPasts</w:t>
      </w:r>
      <w:proofErr w:type="spellEnd"/>
      <w:r>
        <w:t xml:space="preserve"> piegādes punkti):</w:t>
      </w:r>
    </w:p>
    <w:tbl>
      <w:tblPr>
        <w:tblStyle w:val="a8"/>
        <w:tblW w:w="8308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70"/>
        <w:gridCol w:w="2769"/>
        <w:gridCol w:w="2769"/>
      </w:tblGrid>
      <w:tr w:rsidR="009930F6" w14:paraId="2ECC8224" w14:textId="77777777">
        <w:tc>
          <w:tcPr>
            <w:tcW w:w="2770" w:type="dxa"/>
            <w:shd w:val="clear" w:color="auto" w:fill="002F6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911150" w14:textId="77777777" w:rsidR="009930F6" w:rsidRDefault="00000000">
            <w:pPr>
              <w:widowControl w:val="0"/>
              <w:spacing w:line="240" w:lineRule="auto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Lauka nosaukums</w:t>
            </w:r>
          </w:p>
        </w:tc>
        <w:tc>
          <w:tcPr>
            <w:tcW w:w="2769" w:type="dxa"/>
            <w:shd w:val="clear" w:color="auto" w:fill="002F6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521685" w14:textId="77777777" w:rsidR="009930F6" w:rsidRDefault="00000000">
            <w:pPr>
              <w:widowControl w:val="0"/>
              <w:spacing w:line="240" w:lineRule="auto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Iespējamās vērtības</w:t>
            </w:r>
          </w:p>
        </w:tc>
        <w:tc>
          <w:tcPr>
            <w:tcW w:w="2769" w:type="dxa"/>
            <w:shd w:val="clear" w:color="auto" w:fill="002F6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36D66B" w14:textId="77777777" w:rsidR="009930F6" w:rsidRDefault="00000000">
            <w:pPr>
              <w:widowControl w:val="0"/>
              <w:spacing w:line="240" w:lineRule="auto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Lauka apraksts</w:t>
            </w:r>
          </w:p>
        </w:tc>
      </w:tr>
      <w:tr w:rsidR="009930F6" w14:paraId="1B785E9B" w14:textId="77777777">
        <w:tc>
          <w:tcPr>
            <w:tcW w:w="2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A96C8D" w14:textId="77777777" w:rsidR="009930F6" w:rsidRDefault="00000000">
            <w:pPr>
              <w:widowControl w:val="0"/>
              <w:spacing w:line="240" w:lineRule="auto"/>
            </w:pPr>
            <w:proofErr w:type="spellStart"/>
            <w:r>
              <w:t>Load</w:t>
            </w:r>
            <w:proofErr w:type="spellEnd"/>
            <w:r>
              <w:t xml:space="preserve"> </w:t>
            </w:r>
            <w:proofErr w:type="spellStart"/>
            <w:r>
              <w:t>locations</w:t>
            </w:r>
            <w:proofErr w:type="spellEnd"/>
          </w:p>
        </w:tc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65661" w14:textId="77777777" w:rsidR="009930F6" w:rsidRDefault="00000000">
            <w:pPr>
              <w:widowControl w:val="0"/>
              <w:spacing w:line="240" w:lineRule="auto"/>
            </w:pPr>
            <w:r>
              <w:t>-</w:t>
            </w:r>
          </w:p>
        </w:tc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1CBC80" w14:textId="77777777" w:rsidR="009930F6" w:rsidRDefault="00000000">
            <w:pPr>
              <w:widowControl w:val="0"/>
              <w:spacing w:line="240" w:lineRule="auto"/>
            </w:pPr>
            <w:r>
              <w:t>Nospiežot pogu, tiek ielādēti piegādes punkti aktīvajiem piegādātājiem</w:t>
            </w:r>
          </w:p>
        </w:tc>
      </w:tr>
    </w:tbl>
    <w:p w14:paraId="73D22D8F" w14:textId="77777777" w:rsidR="009930F6" w:rsidRDefault="009930F6"/>
    <w:p w14:paraId="612AAB34" w14:textId="77777777" w:rsidR="009930F6" w:rsidRDefault="00000000">
      <w:r>
        <w:rPr>
          <w:noProof/>
        </w:rPr>
        <w:drawing>
          <wp:inline distT="114300" distB="114300" distL="114300" distR="114300" wp14:anchorId="7D399C1B" wp14:editId="2626BDB5">
            <wp:extent cx="5224812" cy="2102170"/>
            <wp:effectExtent l="0" t="0" r="0" b="0"/>
            <wp:docPr id="1735928139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4812" cy="21021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F6C53B" w14:textId="77777777" w:rsidR="009930F6" w:rsidRDefault="009930F6"/>
    <w:p w14:paraId="61F92C04" w14:textId="77777777" w:rsidR="009930F6" w:rsidRDefault="00000000">
      <w:r>
        <w:t>Datu lauki moduļa konfigurācijas 3. sadaļā  (</w:t>
      </w:r>
      <w:proofErr w:type="spellStart"/>
      <w:r>
        <w:t>MansPasts</w:t>
      </w:r>
      <w:proofErr w:type="spellEnd"/>
      <w:r>
        <w:t>):</w:t>
      </w:r>
    </w:p>
    <w:p w14:paraId="2F1A8F83" w14:textId="77777777" w:rsidR="009930F6" w:rsidRDefault="009930F6"/>
    <w:tbl>
      <w:tblPr>
        <w:tblStyle w:val="a9"/>
        <w:tblW w:w="8308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70"/>
        <w:gridCol w:w="2769"/>
        <w:gridCol w:w="2769"/>
      </w:tblGrid>
      <w:tr w:rsidR="009930F6" w14:paraId="70BA1898" w14:textId="77777777">
        <w:tc>
          <w:tcPr>
            <w:tcW w:w="2770" w:type="dxa"/>
            <w:shd w:val="clear" w:color="auto" w:fill="002F6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06A4F" w14:textId="77777777" w:rsidR="009930F6" w:rsidRDefault="00000000">
            <w:pPr>
              <w:widowControl w:val="0"/>
              <w:spacing w:line="240" w:lineRule="auto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Lauka nosaukums</w:t>
            </w:r>
          </w:p>
        </w:tc>
        <w:tc>
          <w:tcPr>
            <w:tcW w:w="2769" w:type="dxa"/>
            <w:shd w:val="clear" w:color="auto" w:fill="002F6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FB2AC0" w14:textId="77777777" w:rsidR="009930F6" w:rsidRDefault="00000000">
            <w:pPr>
              <w:widowControl w:val="0"/>
              <w:spacing w:line="240" w:lineRule="auto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Iespējamās vērtības</w:t>
            </w:r>
          </w:p>
        </w:tc>
        <w:tc>
          <w:tcPr>
            <w:tcW w:w="2769" w:type="dxa"/>
            <w:shd w:val="clear" w:color="auto" w:fill="002F6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A3B741" w14:textId="77777777" w:rsidR="009930F6" w:rsidRDefault="00000000">
            <w:pPr>
              <w:widowControl w:val="0"/>
              <w:spacing w:line="240" w:lineRule="auto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Lauka apraksts</w:t>
            </w:r>
          </w:p>
        </w:tc>
      </w:tr>
      <w:tr w:rsidR="009930F6" w14:paraId="0DAF07A9" w14:textId="77777777">
        <w:tc>
          <w:tcPr>
            <w:tcW w:w="2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4E7336" w14:textId="77777777" w:rsidR="009930F6" w:rsidRDefault="00000000">
            <w:pPr>
              <w:widowControl w:val="0"/>
              <w:spacing w:line="240" w:lineRule="auto"/>
            </w:pPr>
            <w:r>
              <w:t>Server</w:t>
            </w:r>
          </w:p>
        </w:tc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A698FD" w14:textId="77777777" w:rsidR="009930F6" w:rsidRDefault="00000000">
            <w:pPr>
              <w:widowControl w:val="0"/>
              <w:spacing w:line="240" w:lineRule="auto"/>
            </w:pPr>
            <w:r>
              <w:t>Testa / Ražošanas</w:t>
            </w:r>
          </w:p>
        </w:tc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47E87F" w14:textId="77777777" w:rsidR="009930F6" w:rsidRDefault="00000000">
            <w:pPr>
              <w:widowControl w:val="0"/>
              <w:spacing w:line="240" w:lineRule="auto"/>
            </w:pPr>
            <w:r>
              <w:t>Norāda vai modulis ir testa vidē vai ražošanas vidē.</w:t>
            </w:r>
          </w:p>
        </w:tc>
      </w:tr>
      <w:tr w:rsidR="009930F6" w14:paraId="16B7DACD" w14:textId="77777777">
        <w:tc>
          <w:tcPr>
            <w:tcW w:w="2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C5A8BA" w14:textId="77777777" w:rsidR="009930F6" w:rsidRDefault="00000000">
            <w:pPr>
              <w:widowControl w:val="0"/>
              <w:spacing w:line="240" w:lineRule="auto"/>
            </w:pPr>
            <w:r>
              <w:t xml:space="preserve">TEST API </w:t>
            </w:r>
            <w:proofErr w:type="spellStart"/>
            <w:r>
              <w:t>key</w:t>
            </w:r>
            <w:proofErr w:type="spellEnd"/>
            <w:r>
              <w:br/>
              <w:t xml:space="preserve">LIVE API </w:t>
            </w:r>
            <w:proofErr w:type="spellStart"/>
            <w:r>
              <w:t>key</w:t>
            </w:r>
            <w:proofErr w:type="spellEnd"/>
          </w:p>
        </w:tc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E6A23D" w14:textId="77777777" w:rsidR="009930F6" w:rsidRDefault="00000000">
            <w:pPr>
              <w:widowControl w:val="0"/>
              <w:spacing w:line="240" w:lineRule="auto"/>
            </w:pPr>
            <w:r>
              <w:t>Ciparu un burtu sajaukuma vērtība</w:t>
            </w:r>
          </w:p>
        </w:tc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EAE09D" w14:textId="77777777" w:rsidR="009930F6" w:rsidRDefault="00000000">
            <w:pPr>
              <w:widowControl w:val="0"/>
              <w:spacing w:line="240" w:lineRule="auto"/>
            </w:pPr>
            <w:proofErr w:type="spellStart"/>
            <w:r>
              <w:t>MansPasts</w:t>
            </w:r>
            <w:proofErr w:type="spellEnd"/>
            <w:r>
              <w:t xml:space="preserve"> API atslēga.</w:t>
            </w:r>
          </w:p>
        </w:tc>
      </w:tr>
      <w:tr w:rsidR="009930F6" w14:paraId="1C55FB3F" w14:textId="77777777">
        <w:tc>
          <w:tcPr>
            <w:tcW w:w="2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51B64D" w14:textId="77777777" w:rsidR="009930F6" w:rsidRDefault="00000000">
            <w:pPr>
              <w:widowControl w:val="0"/>
              <w:spacing w:line="240" w:lineRule="auto"/>
            </w:pPr>
            <w:r>
              <w:t xml:space="preserve">TEST </w:t>
            </w:r>
            <w:proofErr w:type="spellStart"/>
            <w:r>
              <w:t>User</w:t>
            </w:r>
            <w:proofErr w:type="spellEnd"/>
            <w:r>
              <w:t xml:space="preserve"> ID</w:t>
            </w:r>
            <w:r>
              <w:br/>
              <w:t xml:space="preserve">LIVE </w:t>
            </w:r>
            <w:proofErr w:type="spellStart"/>
            <w:r>
              <w:t>User</w:t>
            </w:r>
            <w:proofErr w:type="spellEnd"/>
            <w:r>
              <w:t xml:space="preserve"> ID</w:t>
            </w:r>
          </w:p>
        </w:tc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CB7AEC" w14:textId="77777777" w:rsidR="009930F6" w:rsidRDefault="00000000">
            <w:pPr>
              <w:widowControl w:val="0"/>
              <w:spacing w:line="240" w:lineRule="auto"/>
            </w:pPr>
            <w:r>
              <w:t>Ciparu un burtu sajaukuma vērtība</w:t>
            </w:r>
          </w:p>
        </w:tc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376622" w14:textId="77777777" w:rsidR="009930F6" w:rsidRDefault="00000000">
            <w:pPr>
              <w:widowControl w:val="0"/>
              <w:spacing w:line="240" w:lineRule="auto"/>
            </w:pPr>
            <w:proofErr w:type="spellStart"/>
            <w:r>
              <w:t>MansPasts</w:t>
            </w:r>
            <w:proofErr w:type="spellEnd"/>
            <w:r>
              <w:t xml:space="preserve"> API lietotāja ID.</w:t>
            </w:r>
          </w:p>
        </w:tc>
      </w:tr>
      <w:tr w:rsidR="009930F6" w14:paraId="5DC6A759" w14:textId="77777777">
        <w:tc>
          <w:tcPr>
            <w:tcW w:w="2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947203" w14:textId="77777777" w:rsidR="009930F6" w:rsidRDefault="00000000">
            <w:pPr>
              <w:widowControl w:val="0"/>
              <w:spacing w:line="240" w:lineRule="auto"/>
            </w:pPr>
            <w:r>
              <w:t>HS (</w:t>
            </w:r>
            <w:proofErr w:type="spellStart"/>
            <w:r>
              <w:t>Harmonized</w:t>
            </w:r>
            <w:proofErr w:type="spellEnd"/>
            <w:r>
              <w:t xml:space="preserve"> </w:t>
            </w:r>
            <w:proofErr w:type="spellStart"/>
            <w:r>
              <w:t>system</w:t>
            </w:r>
            <w:proofErr w:type="spellEnd"/>
            <w:r>
              <w:t xml:space="preserve">) </w:t>
            </w:r>
            <w:proofErr w:type="spellStart"/>
            <w:r>
              <w:t>code</w:t>
            </w:r>
            <w:proofErr w:type="spellEnd"/>
          </w:p>
        </w:tc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E69390" w14:textId="77777777" w:rsidR="009930F6" w:rsidRDefault="00000000">
            <w:pPr>
              <w:widowControl w:val="0"/>
              <w:spacing w:line="240" w:lineRule="auto"/>
            </w:pPr>
            <w:r>
              <w:t>Ciparu vērtība</w:t>
            </w:r>
          </w:p>
        </w:tc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B7D72D" w14:textId="77777777" w:rsidR="009930F6" w:rsidRDefault="00000000">
            <w:pPr>
              <w:widowControl w:val="0"/>
              <w:spacing w:line="240" w:lineRule="auto"/>
            </w:pPr>
            <w:r>
              <w:t>HS Kods starptautiskiem sūtījumiem.</w:t>
            </w:r>
          </w:p>
        </w:tc>
      </w:tr>
      <w:tr w:rsidR="009930F6" w14:paraId="085FFC96" w14:textId="77777777">
        <w:tc>
          <w:tcPr>
            <w:tcW w:w="2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EDE8B" w14:textId="77777777" w:rsidR="009930F6" w:rsidRDefault="00000000">
            <w:pPr>
              <w:widowControl w:val="0"/>
              <w:spacing w:line="240" w:lineRule="auto"/>
            </w:pPr>
            <w:proofErr w:type="spellStart"/>
            <w:r>
              <w:t>Origin</w:t>
            </w:r>
            <w:proofErr w:type="spellEnd"/>
            <w:r>
              <w:t xml:space="preserve"> </w:t>
            </w:r>
            <w:proofErr w:type="spellStart"/>
            <w:r>
              <w:t>country</w:t>
            </w:r>
            <w:proofErr w:type="spellEnd"/>
            <w:r>
              <w:t xml:space="preserve"> ISO </w:t>
            </w:r>
            <w:proofErr w:type="spellStart"/>
            <w:r>
              <w:t>code</w:t>
            </w:r>
            <w:proofErr w:type="spellEnd"/>
          </w:p>
        </w:tc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7C52D6" w14:textId="77777777" w:rsidR="009930F6" w:rsidRDefault="00000000">
            <w:pPr>
              <w:widowControl w:val="0"/>
              <w:spacing w:line="240" w:lineRule="auto"/>
            </w:pPr>
            <w:r>
              <w:t>ISO 3166-2 kods</w:t>
            </w:r>
          </w:p>
        </w:tc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82BB80" w14:textId="77777777" w:rsidR="009930F6" w:rsidRDefault="00000000">
            <w:pPr>
              <w:widowControl w:val="0"/>
              <w:spacing w:line="240" w:lineRule="auto"/>
            </w:pPr>
            <w:r>
              <w:t>Izcelsmes valsts ISO kods starptautiskiem sūtījumiem.</w:t>
            </w:r>
          </w:p>
        </w:tc>
      </w:tr>
      <w:tr w:rsidR="009930F6" w14:paraId="218C218F" w14:textId="77777777">
        <w:tc>
          <w:tcPr>
            <w:tcW w:w="2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69CD39" w14:textId="77777777" w:rsidR="009930F6" w:rsidRDefault="00000000">
            <w:pPr>
              <w:widowControl w:val="0"/>
              <w:spacing w:line="240" w:lineRule="auto"/>
            </w:pPr>
            <w:r>
              <w:t>Piegādātājs</w:t>
            </w:r>
          </w:p>
        </w:tc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F2EF88" w14:textId="77777777" w:rsidR="009930F6" w:rsidRDefault="00000000">
            <w:pPr>
              <w:widowControl w:val="0"/>
              <w:spacing w:line="240" w:lineRule="auto"/>
            </w:pPr>
            <w:r>
              <w:t>Ieslēgts / Izslēgts</w:t>
            </w:r>
          </w:p>
        </w:tc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DBF67E" w14:textId="77777777" w:rsidR="009930F6" w:rsidRDefault="00000000">
            <w:pPr>
              <w:widowControl w:val="0"/>
              <w:spacing w:line="240" w:lineRule="auto"/>
            </w:pPr>
            <w:r>
              <w:t>Norāda vai attiecīgais piegādātājs būs aktīvs.</w:t>
            </w:r>
          </w:p>
        </w:tc>
      </w:tr>
      <w:tr w:rsidR="009930F6" w14:paraId="64EBF48A" w14:textId="77777777">
        <w:tc>
          <w:tcPr>
            <w:tcW w:w="2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F02000" w14:textId="77777777" w:rsidR="009930F6" w:rsidRDefault="00000000">
            <w:pPr>
              <w:widowControl w:val="0"/>
              <w:spacing w:line="240" w:lineRule="auto"/>
            </w:pPr>
            <w:r>
              <w:t>Piegādes zona</w:t>
            </w:r>
          </w:p>
        </w:tc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086A8D" w14:textId="77777777" w:rsidR="009930F6" w:rsidRDefault="00000000">
            <w:pPr>
              <w:widowControl w:val="0"/>
              <w:spacing w:line="240" w:lineRule="auto"/>
            </w:pPr>
            <w:r>
              <w:t>“Paciņa - reģistrēta”</w:t>
            </w:r>
          </w:p>
          <w:p w14:paraId="47EC9929" w14:textId="77777777" w:rsidR="009930F6" w:rsidRDefault="00000000">
            <w:pPr>
              <w:widowControl w:val="0"/>
              <w:spacing w:line="240" w:lineRule="auto"/>
            </w:pPr>
            <w:r>
              <w:t>"Vēstule - reģistrēta"</w:t>
            </w:r>
          </w:p>
          <w:p w14:paraId="5ABC9023" w14:textId="77777777" w:rsidR="009930F6" w:rsidRDefault="00000000">
            <w:pPr>
              <w:widowControl w:val="0"/>
              <w:spacing w:line="240" w:lineRule="auto"/>
            </w:pPr>
            <w:r>
              <w:t>"Vēstule - parasta"</w:t>
            </w:r>
          </w:p>
          <w:p w14:paraId="0EF26B2E" w14:textId="77777777" w:rsidR="009930F6" w:rsidRDefault="00000000">
            <w:pPr>
              <w:widowControl w:val="0"/>
              <w:spacing w:line="240" w:lineRule="auto"/>
            </w:pPr>
            <w:r>
              <w:t>"Vēstule - ar izsekošanu"</w:t>
            </w:r>
          </w:p>
        </w:tc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067CBC" w14:textId="77777777" w:rsidR="009930F6" w:rsidRDefault="00000000">
            <w:pPr>
              <w:widowControl w:val="0"/>
              <w:spacing w:line="240" w:lineRule="auto"/>
            </w:pPr>
            <w:r>
              <w:t>Sūtījumu tipu iedalījums pa piegādes zonām.</w:t>
            </w:r>
          </w:p>
        </w:tc>
      </w:tr>
    </w:tbl>
    <w:p w14:paraId="4B112D78" w14:textId="77777777" w:rsidR="009930F6" w:rsidRDefault="009930F6"/>
    <w:p w14:paraId="6D0A3E8A" w14:textId="77777777" w:rsidR="009930F6" w:rsidRDefault="00000000">
      <w:r>
        <w:rPr>
          <w:noProof/>
        </w:rPr>
        <w:lastRenderedPageBreak/>
        <w:drawing>
          <wp:inline distT="114300" distB="114300" distL="114300" distR="114300" wp14:anchorId="37489302" wp14:editId="763C8DCA">
            <wp:extent cx="5283773" cy="3615213"/>
            <wp:effectExtent l="0" t="0" r="0" b="0"/>
            <wp:docPr id="173592813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3773" cy="36152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0E2E31" w14:textId="77777777" w:rsidR="009930F6" w:rsidRDefault="009930F6"/>
    <w:p w14:paraId="640EE398" w14:textId="77777777" w:rsidR="009930F6" w:rsidRDefault="00000000">
      <w:r>
        <w:t>Datu lauki moduļa konfigurācijas 4. sadaļā (COD):</w:t>
      </w:r>
    </w:p>
    <w:tbl>
      <w:tblPr>
        <w:tblStyle w:val="aa"/>
        <w:tblW w:w="8308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70"/>
        <w:gridCol w:w="2769"/>
        <w:gridCol w:w="2769"/>
      </w:tblGrid>
      <w:tr w:rsidR="009930F6" w14:paraId="1044F9AA" w14:textId="77777777">
        <w:tc>
          <w:tcPr>
            <w:tcW w:w="2770" w:type="dxa"/>
            <w:shd w:val="clear" w:color="auto" w:fill="002F6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3E173C" w14:textId="77777777" w:rsidR="009930F6" w:rsidRDefault="00000000">
            <w:pPr>
              <w:widowControl w:val="0"/>
              <w:spacing w:line="240" w:lineRule="auto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Lauka nosaukums</w:t>
            </w:r>
          </w:p>
        </w:tc>
        <w:tc>
          <w:tcPr>
            <w:tcW w:w="2769" w:type="dxa"/>
            <w:shd w:val="clear" w:color="auto" w:fill="002F6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0E2A8C" w14:textId="77777777" w:rsidR="009930F6" w:rsidRDefault="00000000">
            <w:pPr>
              <w:widowControl w:val="0"/>
              <w:spacing w:line="240" w:lineRule="auto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Iespējamās vērtības</w:t>
            </w:r>
          </w:p>
        </w:tc>
        <w:tc>
          <w:tcPr>
            <w:tcW w:w="2769" w:type="dxa"/>
            <w:shd w:val="clear" w:color="auto" w:fill="002F6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82F6DA" w14:textId="77777777" w:rsidR="009930F6" w:rsidRDefault="00000000">
            <w:pPr>
              <w:widowControl w:val="0"/>
              <w:spacing w:line="240" w:lineRule="auto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Lauka apraksts</w:t>
            </w:r>
          </w:p>
        </w:tc>
      </w:tr>
      <w:tr w:rsidR="009930F6" w14:paraId="2F48597C" w14:textId="77777777">
        <w:tc>
          <w:tcPr>
            <w:tcW w:w="2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2ABAE3" w14:textId="77777777" w:rsidR="009930F6" w:rsidRDefault="00000000">
            <w:pPr>
              <w:widowControl w:val="0"/>
              <w:spacing w:line="240" w:lineRule="auto"/>
            </w:pPr>
            <w:proofErr w:type="spellStart"/>
            <w:r>
              <w:t>Enable</w:t>
            </w:r>
            <w:proofErr w:type="spellEnd"/>
            <w:r>
              <w:t xml:space="preserve"> </w:t>
            </w:r>
            <w:proofErr w:type="spellStart"/>
            <w:r>
              <w:t>Cash</w:t>
            </w:r>
            <w:proofErr w:type="spellEnd"/>
            <w:r>
              <w:t xml:space="preserve"> </w:t>
            </w:r>
            <w:proofErr w:type="spellStart"/>
            <w:r>
              <w:t>On</w:t>
            </w:r>
            <w:proofErr w:type="spellEnd"/>
            <w:r>
              <w:t xml:space="preserve"> </w:t>
            </w:r>
            <w:proofErr w:type="spellStart"/>
            <w:r>
              <w:t>Delivery</w:t>
            </w:r>
            <w:proofErr w:type="spellEnd"/>
            <w:r>
              <w:t xml:space="preserve"> </w:t>
            </w:r>
            <w:proofErr w:type="spellStart"/>
            <w:r>
              <w:t>payment</w:t>
            </w:r>
            <w:proofErr w:type="spellEnd"/>
            <w:r>
              <w:t xml:space="preserve"> </w:t>
            </w:r>
            <w:proofErr w:type="spellStart"/>
            <w:r>
              <w:t>method</w:t>
            </w:r>
            <w:proofErr w:type="spellEnd"/>
          </w:p>
        </w:tc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505EEC" w14:textId="77777777" w:rsidR="009930F6" w:rsidRDefault="00000000">
            <w:pPr>
              <w:widowControl w:val="0"/>
              <w:spacing w:line="240" w:lineRule="auto"/>
            </w:pPr>
            <w:r>
              <w:t xml:space="preserve">Ieslēgts / </w:t>
            </w:r>
            <w:proofErr w:type="spellStart"/>
            <w:r>
              <w:t>Izlēgts</w:t>
            </w:r>
            <w:proofErr w:type="spellEnd"/>
          </w:p>
        </w:tc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565002" w14:textId="77777777" w:rsidR="009930F6" w:rsidRDefault="00000000">
            <w:pPr>
              <w:widowControl w:val="0"/>
              <w:spacing w:line="240" w:lineRule="auto"/>
            </w:pPr>
            <w:r>
              <w:t>Norāda vai COD ir ieslēgts.</w:t>
            </w:r>
          </w:p>
        </w:tc>
      </w:tr>
      <w:tr w:rsidR="009930F6" w14:paraId="0BA53C08" w14:textId="77777777">
        <w:tc>
          <w:tcPr>
            <w:tcW w:w="2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9DAE16" w14:textId="77777777" w:rsidR="009930F6" w:rsidRDefault="00000000">
            <w:pPr>
              <w:widowControl w:val="0"/>
              <w:spacing w:line="240" w:lineRule="auto"/>
            </w:pPr>
            <w:proofErr w:type="spellStart"/>
            <w:r>
              <w:t>Bank</w:t>
            </w:r>
            <w:proofErr w:type="spellEnd"/>
            <w:r>
              <w:t xml:space="preserve"> </w:t>
            </w:r>
            <w:proofErr w:type="spellStart"/>
            <w:r>
              <w:t>account</w:t>
            </w:r>
            <w:proofErr w:type="spellEnd"/>
          </w:p>
        </w:tc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2C32C6" w14:textId="77777777" w:rsidR="009930F6" w:rsidRDefault="00000000">
            <w:pPr>
              <w:widowControl w:val="0"/>
              <w:spacing w:line="240" w:lineRule="auto"/>
            </w:pPr>
            <w:r>
              <w:t>Bankas konta numurs</w:t>
            </w:r>
          </w:p>
        </w:tc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492EB" w14:textId="77777777" w:rsidR="009930F6" w:rsidRDefault="00000000">
            <w:pPr>
              <w:widowControl w:val="0"/>
              <w:spacing w:line="240" w:lineRule="auto"/>
            </w:pPr>
            <w:r>
              <w:t>Pārskaitījuma bankas konta numurs.</w:t>
            </w:r>
          </w:p>
        </w:tc>
      </w:tr>
      <w:tr w:rsidR="009930F6" w14:paraId="7C4F0B9A" w14:textId="77777777">
        <w:tc>
          <w:tcPr>
            <w:tcW w:w="2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FCBFB8" w14:textId="77777777" w:rsidR="009930F6" w:rsidRDefault="00000000">
            <w:pPr>
              <w:widowControl w:val="0"/>
              <w:spacing w:line="240" w:lineRule="auto"/>
            </w:pPr>
            <w:proofErr w:type="spellStart"/>
            <w:r>
              <w:t>Registration</w:t>
            </w:r>
            <w:proofErr w:type="spellEnd"/>
            <w:r>
              <w:t xml:space="preserve"> </w:t>
            </w:r>
            <w:proofErr w:type="spellStart"/>
            <w:r>
              <w:t>Number</w:t>
            </w:r>
            <w:proofErr w:type="spellEnd"/>
          </w:p>
        </w:tc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53D440" w14:textId="77777777" w:rsidR="009930F6" w:rsidRDefault="00000000">
            <w:pPr>
              <w:widowControl w:val="0"/>
              <w:spacing w:line="240" w:lineRule="auto"/>
            </w:pPr>
            <w:r>
              <w:t xml:space="preserve">Uzņēmuma </w:t>
            </w:r>
            <w:proofErr w:type="spellStart"/>
            <w:r>
              <w:t>reģistācijas</w:t>
            </w:r>
            <w:proofErr w:type="spellEnd"/>
            <w:r>
              <w:t xml:space="preserve"> numurs</w:t>
            </w:r>
          </w:p>
        </w:tc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02965C" w14:textId="77777777" w:rsidR="009930F6" w:rsidRDefault="00000000">
            <w:pPr>
              <w:widowControl w:val="0"/>
              <w:spacing w:line="240" w:lineRule="auto"/>
            </w:pPr>
            <w:r>
              <w:t xml:space="preserve">Uzņēmuma </w:t>
            </w:r>
            <w:proofErr w:type="spellStart"/>
            <w:r>
              <w:t>reģistācijas</w:t>
            </w:r>
            <w:proofErr w:type="spellEnd"/>
            <w:r>
              <w:t xml:space="preserve"> numurs.</w:t>
            </w:r>
          </w:p>
        </w:tc>
      </w:tr>
      <w:tr w:rsidR="009930F6" w14:paraId="77E69397" w14:textId="77777777">
        <w:tc>
          <w:tcPr>
            <w:tcW w:w="2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D1E62" w14:textId="77777777" w:rsidR="009930F6" w:rsidRDefault="00000000">
            <w:pPr>
              <w:widowControl w:val="0"/>
              <w:spacing w:line="240" w:lineRule="auto"/>
            </w:pPr>
            <w:r>
              <w:t>Piegādātājs</w:t>
            </w:r>
          </w:p>
        </w:tc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039726" w14:textId="77777777" w:rsidR="009930F6" w:rsidRDefault="00000000">
            <w:pPr>
              <w:widowControl w:val="0"/>
              <w:spacing w:line="240" w:lineRule="auto"/>
            </w:pPr>
            <w:r>
              <w:t>Ieslēgts / Izslēgts</w:t>
            </w:r>
          </w:p>
        </w:tc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CA8F41" w14:textId="77777777" w:rsidR="009930F6" w:rsidRDefault="00000000">
            <w:pPr>
              <w:widowControl w:val="0"/>
              <w:spacing w:line="240" w:lineRule="auto"/>
            </w:pPr>
            <w:r>
              <w:t>Norāda vai attiecīgajiem piegādātājiem varēs izmantot COD.</w:t>
            </w:r>
          </w:p>
        </w:tc>
      </w:tr>
    </w:tbl>
    <w:p w14:paraId="63B9061C" w14:textId="77777777" w:rsidR="009930F6" w:rsidRDefault="009930F6">
      <w:pPr>
        <w:ind w:left="720"/>
      </w:pPr>
    </w:p>
    <w:p w14:paraId="4C2C3C8F" w14:textId="77777777" w:rsidR="009930F6" w:rsidRDefault="00000000">
      <w:r>
        <w:rPr>
          <w:noProof/>
        </w:rPr>
        <w:lastRenderedPageBreak/>
        <w:drawing>
          <wp:inline distT="114300" distB="114300" distL="114300" distR="114300" wp14:anchorId="0C1864F7" wp14:editId="1EE5FE79">
            <wp:extent cx="5228908" cy="3427515"/>
            <wp:effectExtent l="0" t="0" r="0" b="0"/>
            <wp:docPr id="1735928141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8908" cy="34275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1C125D" w14:textId="77777777" w:rsidR="009930F6" w:rsidRDefault="00000000">
      <w:pPr>
        <w:pStyle w:val="Heading1"/>
        <w:rPr>
          <w:b/>
          <w:color w:val="002F6C"/>
          <w:sz w:val="36"/>
          <w:szCs w:val="36"/>
        </w:rPr>
      </w:pPr>
      <w:bookmarkStart w:id="7" w:name="_heading=h.4d34og8" w:colFirst="0" w:colLast="0"/>
      <w:bookmarkEnd w:id="7"/>
      <w:r>
        <w:rPr>
          <w:b/>
          <w:color w:val="002F6C"/>
          <w:sz w:val="36"/>
          <w:szCs w:val="36"/>
        </w:rPr>
        <w:t>Piegādātāju zonas</w:t>
      </w:r>
    </w:p>
    <w:p w14:paraId="47F96083" w14:textId="77777777" w:rsidR="009930F6" w:rsidRDefault="00000000">
      <w:r>
        <w:t>Piegādātāju zonu pievienošanas instrukcija:</w:t>
      </w:r>
    </w:p>
    <w:p w14:paraId="44F85C8E" w14:textId="77777777" w:rsidR="009930F6" w:rsidRDefault="00000000">
      <w:r>
        <w:t xml:space="preserve">Sadaļā IMPROVE &gt;&gt; </w:t>
      </w:r>
      <w:proofErr w:type="spellStart"/>
      <w:r>
        <w:t>International</w:t>
      </w:r>
      <w:proofErr w:type="spellEnd"/>
      <w:r>
        <w:t xml:space="preserve"> &gt;&gt; </w:t>
      </w:r>
      <w:proofErr w:type="spellStart"/>
      <w:r>
        <w:t>Locations</w:t>
      </w:r>
      <w:proofErr w:type="spellEnd"/>
      <w:r>
        <w:t xml:space="preserve"> &gt;&gt; </w:t>
      </w:r>
      <w:proofErr w:type="spellStart"/>
      <w:r>
        <w:t>Zones</w:t>
      </w:r>
      <w:proofErr w:type="spellEnd"/>
      <w:r>
        <w:t xml:space="preserve"> Nospiediet pogu “</w:t>
      </w:r>
      <w:proofErr w:type="spellStart"/>
      <w:r>
        <w:t>Add</w:t>
      </w:r>
      <w:proofErr w:type="spellEnd"/>
      <w:r>
        <w:t xml:space="preserve"> </w:t>
      </w:r>
      <w:proofErr w:type="spellStart"/>
      <w:r>
        <w:t>new</w:t>
      </w:r>
      <w:proofErr w:type="spellEnd"/>
      <w:r>
        <w:t xml:space="preserve"> </w:t>
      </w:r>
      <w:proofErr w:type="spellStart"/>
      <w:r>
        <w:t>zone</w:t>
      </w:r>
      <w:proofErr w:type="spellEnd"/>
      <w:r>
        <w:t>” un pievienojiet zonu ar sevis izvēlētu nosaukumu. Apakšējā labajā stūrī nospiediet pogu “</w:t>
      </w:r>
      <w:proofErr w:type="spellStart"/>
      <w:r>
        <w:t>Save</w:t>
      </w:r>
      <w:proofErr w:type="spellEnd"/>
      <w:r>
        <w:t>”.</w:t>
      </w:r>
    </w:p>
    <w:p w14:paraId="07037AB2" w14:textId="77777777" w:rsidR="009930F6" w:rsidRDefault="00000000">
      <w:pPr>
        <w:numPr>
          <w:ilvl w:val="0"/>
          <w:numId w:val="2"/>
        </w:numPr>
      </w:pPr>
      <w:r>
        <w:t xml:space="preserve">Sadaļā </w:t>
      </w:r>
      <w:proofErr w:type="spellStart"/>
      <w:r>
        <w:t>International</w:t>
      </w:r>
      <w:proofErr w:type="spellEnd"/>
      <w:r>
        <w:t xml:space="preserve"> &gt;&gt; </w:t>
      </w:r>
      <w:proofErr w:type="spellStart"/>
      <w:r>
        <w:t>Locations</w:t>
      </w:r>
      <w:proofErr w:type="spellEnd"/>
      <w:r>
        <w:t xml:space="preserve"> &gt;&gt; </w:t>
      </w:r>
      <w:proofErr w:type="spellStart"/>
      <w:r>
        <w:t>Countries</w:t>
      </w:r>
      <w:proofErr w:type="spellEnd"/>
      <w:r>
        <w:t xml:space="preserve"> Filtrā ierakstiet valsti un spiediet EDIT. Izvēlēties izvēlēto zonu ievadlaukā “</w:t>
      </w:r>
      <w:proofErr w:type="spellStart"/>
      <w:r>
        <w:t>Zone</w:t>
      </w:r>
      <w:proofErr w:type="spellEnd"/>
      <w:r>
        <w:t>”. "</w:t>
      </w:r>
      <w:proofErr w:type="spellStart"/>
      <w:r>
        <w:t>Active</w:t>
      </w:r>
      <w:proofErr w:type="spellEnd"/>
      <w:r>
        <w:t>" ievadlaukam jābūt ieslēgtam - “</w:t>
      </w:r>
      <w:proofErr w:type="spellStart"/>
      <w:r>
        <w:t>Yes</w:t>
      </w:r>
      <w:proofErr w:type="spellEnd"/>
      <w:r>
        <w:t>”. Apakšējā labajā stūrī nospiediet pogu “</w:t>
      </w:r>
      <w:proofErr w:type="spellStart"/>
      <w:r>
        <w:t>Save</w:t>
      </w:r>
      <w:proofErr w:type="spellEnd"/>
      <w:r>
        <w:t>”.</w:t>
      </w:r>
    </w:p>
    <w:p w14:paraId="2B86C09A" w14:textId="77777777" w:rsidR="009930F6" w:rsidRDefault="009930F6"/>
    <w:p w14:paraId="6B97A7CA" w14:textId="77777777" w:rsidR="009930F6" w:rsidRDefault="00000000">
      <w:pPr>
        <w:ind w:left="567" w:hanging="567"/>
      </w:pPr>
      <w:r>
        <w:rPr>
          <w:noProof/>
        </w:rPr>
        <w:drawing>
          <wp:inline distT="114300" distB="114300" distL="114300" distR="114300" wp14:anchorId="786017E8" wp14:editId="19822914">
            <wp:extent cx="5576799" cy="2619865"/>
            <wp:effectExtent l="0" t="0" r="0" b="0"/>
            <wp:docPr id="1735928140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6799" cy="26198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0CD40A" w14:textId="77777777" w:rsidR="009930F6" w:rsidRDefault="00000000">
      <w:pPr>
        <w:numPr>
          <w:ilvl w:val="0"/>
          <w:numId w:val="2"/>
        </w:numPr>
        <w:ind w:left="567"/>
      </w:pPr>
      <w:r>
        <w:lastRenderedPageBreak/>
        <w:t xml:space="preserve">Kad konfigurācijas lapā aktivizēsiet piegādātājus, sadaļā </w:t>
      </w:r>
      <w:proofErr w:type="spellStart"/>
      <w:r>
        <w:rPr>
          <w:i/>
        </w:rPr>
        <w:t>Shipping</w:t>
      </w:r>
      <w:proofErr w:type="spellEnd"/>
      <w:r>
        <w:rPr>
          <w:i/>
        </w:rPr>
        <w:t xml:space="preserve"> &gt;&gt; </w:t>
      </w:r>
      <w:proofErr w:type="spellStart"/>
      <w:r>
        <w:rPr>
          <w:i/>
        </w:rPr>
        <w:t>Carriers</w:t>
      </w:r>
      <w:proofErr w:type="spellEnd"/>
      <w:r>
        <w:t xml:space="preserve"> Sarakstā atrodiet vēlamo piegādātāju, spiediet “</w:t>
      </w:r>
      <w:proofErr w:type="spellStart"/>
      <w:r>
        <w:t>Edit</w:t>
      </w:r>
      <w:proofErr w:type="spellEnd"/>
      <w:r>
        <w:t>”. Rediģēšanas lapas 2. sadaļā “</w:t>
      </w:r>
      <w:proofErr w:type="spellStart"/>
      <w:r>
        <w:t>Shipping</w:t>
      </w:r>
      <w:proofErr w:type="spellEnd"/>
      <w:r>
        <w:t xml:space="preserve"> </w:t>
      </w:r>
      <w:proofErr w:type="spellStart"/>
      <w:r>
        <w:t>locations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costs</w:t>
      </w:r>
      <w:proofErr w:type="spellEnd"/>
      <w:r>
        <w:t>” atzīmējiet piegādes zonas un cenas. Apakšējā labajā stūrī nospiediet pogu “</w:t>
      </w:r>
      <w:proofErr w:type="spellStart"/>
      <w:r>
        <w:t>Finish</w:t>
      </w:r>
      <w:proofErr w:type="spellEnd"/>
      <w:r>
        <w:t>”.</w:t>
      </w:r>
    </w:p>
    <w:p w14:paraId="6B2F4D96" w14:textId="55AD529A" w:rsidR="009930F6" w:rsidRDefault="004D39FB">
      <w:pPr>
        <w:rPr>
          <w:b/>
          <w:color w:val="002F6C"/>
          <w:sz w:val="36"/>
          <w:szCs w:val="36"/>
        </w:rPr>
      </w:pPr>
      <w:bookmarkStart w:id="8" w:name="_heading=h.26in1rg" w:colFirst="0" w:colLast="0"/>
      <w:bookmarkEnd w:id="8"/>
      <w:r w:rsidRPr="004D39FB">
        <w:rPr>
          <w:b/>
          <w:noProof/>
          <w:color w:val="002F6C"/>
          <w:sz w:val="36"/>
          <w:szCs w:val="36"/>
        </w:rPr>
        <w:drawing>
          <wp:inline distT="0" distB="0" distL="0" distR="0" wp14:anchorId="7546C259" wp14:editId="3608E019">
            <wp:extent cx="5823585" cy="2704465"/>
            <wp:effectExtent l="0" t="0" r="5715" b="635"/>
            <wp:docPr id="76807494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074943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23585" cy="270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0580D" w14:textId="77777777" w:rsidR="009930F6" w:rsidRDefault="00000000">
      <w:pPr>
        <w:pStyle w:val="Heading1"/>
        <w:rPr>
          <w:b/>
          <w:color w:val="002F6C"/>
          <w:sz w:val="36"/>
          <w:szCs w:val="36"/>
        </w:rPr>
      </w:pPr>
      <w:bookmarkStart w:id="9" w:name="_heading=h.lnxbz9" w:colFirst="0" w:colLast="0"/>
      <w:bookmarkEnd w:id="9"/>
      <w:r>
        <w:t>Pasūtījumu apstrāde</w:t>
      </w:r>
    </w:p>
    <w:p w14:paraId="3DFE9535" w14:textId="77777777" w:rsidR="009930F6" w:rsidRDefault="00000000">
      <w:pPr>
        <w:numPr>
          <w:ilvl w:val="0"/>
          <w:numId w:val="5"/>
        </w:numPr>
        <w:ind w:left="567" w:hanging="567"/>
      </w:pPr>
      <w:r>
        <w:t xml:space="preserve">Lai drukātu pasūtījuma piegādes etiķeti ir jādodas uz pasūtījuma sadaļu </w:t>
      </w:r>
      <w:r>
        <w:rPr>
          <w:i/>
        </w:rPr>
        <w:t xml:space="preserve">SELL &gt;&gt; </w:t>
      </w:r>
      <w:proofErr w:type="spellStart"/>
      <w:r>
        <w:rPr>
          <w:i/>
        </w:rPr>
        <w:t>Orders</w:t>
      </w:r>
      <w:proofErr w:type="spellEnd"/>
      <w:r>
        <w:rPr>
          <w:i/>
        </w:rPr>
        <w:t xml:space="preserve"> &gt;&gt; </w:t>
      </w:r>
      <w:proofErr w:type="spellStart"/>
      <w:r>
        <w:rPr>
          <w:i/>
        </w:rPr>
        <w:t>Orders</w:t>
      </w:r>
      <w:proofErr w:type="spellEnd"/>
      <w:r>
        <w:t xml:space="preserve"> un jāatver pasūtījums. Ja šis pasūtījums ir veikts ar kādu no “</w:t>
      </w:r>
      <w:proofErr w:type="spellStart"/>
      <w:r>
        <w:t>latvijaspasts</w:t>
      </w:r>
      <w:proofErr w:type="spellEnd"/>
      <w:r>
        <w:t>” moduļa atbalstītajiem piegādātājiem, kreisajā pusē būs sadaļa “</w:t>
      </w:r>
      <w:proofErr w:type="spellStart"/>
      <w:r>
        <w:t>Shipment</w:t>
      </w:r>
      <w:proofErr w:type="spellEnd"/>
      <w:r>
        <w:t xml:space="preserve"> </w:t>
      </w:r>
      <w:proofErr w:type="spellStart"/>
      <w:r>
        <w:t>actions</w:t>
      </w:r>
      <w:proofErr w:type="spellEnd"/>
      <w:r>
        <w:t>” un poga “</w:t>
      </w:r>
      <w:proofErr w:type="spellStart"/>
      <w:r>
        <w:t>Register</w:t>
      </w:r>
      <w:proofErr w:type="spellEnd"/>
      <w:r>
        <w:t xml:space="preserve"> </w:t>
      </w:r>
      <w:proofErr w:type="spellStart"/>
      <w:r>
        <w:t>Order</w:t>
      </w:r>
      <w:proofErr w:type="spellEnd"/>
      <w:r>
        <w:t>”, ar kuru veic etiķetes ģenerāciju. Lietuvas un Igaunijas pasta terminālu sūtījumiem arī jāizvēlas pakas izmērs. To var izdarīt blakus redzamajā ievadlaukā “</w:t>
      </w:r>
      <w:proofErr w:type="spellStart"/>
      <w:r>
        <w:t>Select</w:t>
      </w:r>
      <w:proofErr w:type="spellEnd"/>
      <w:r>
        <w:t xml:space="preserve"> </w:t>
      </w:r>
      <w:proofErr w:type="spellStart"/>
      <w:r>
        <w:t>size</w:t>
      </w:r>
      <w:proofErr w:type="spellEnd"/>
      <w:r>
        <w:t xml:space="preserve">”. Ja etiķete </w:t>
      </w:r>
      <w:proofErr w:type="spellStart"/>
      <w:r>
        <w:t>veiksīgi</w:t>
      </w:r>
      <w:proofErr w:type="spellEnd"/>
      <w:r>
        <w:t xml:space="preserve"> uzģenerēta, </w:t>
      </w:r>
      <w:proofErr w:type="spellStart"/>
      <w:r>
        <w:t>parādas</w:t>
      </w:r>
      <w:proofErr w:type="spellEnd"/>
      <w:r>
        <w:t xml:space="preserve"> poga “</w:t>
      </w:r>
      <w:proofErr w:type="spellStart"/>
      <w:r>
        <w:t>Download</w:t>
      </w:r>
      <w:proofErr w:type="spellEnd"/>
      <w:r>
        <w:t xml:space="preserve"> </w:t>
      </w:r>
      <w:proofErr w:type="spellStart"/>
      <w:r>
        <w:t>label</w:t>
      </w:r>
      <w:proofErr w:type="spellEnd"/>
      <w:r>
        <w:t>”, uz kuras nospiežot, var lejupielādēt etiķeti.</w:t>
      </w:r>
    </w:p>
    <w:p w14:paraId="6AAEEBB7" w14:textId="0AFF103D" w:rsidR="009930F6" w:rsidRDefault="00000000">
      <w:pPr>
        <w:numPr>
          <w:ilvl w:val="0"/>
          <w:numId w:val="5"/>
        </w:numPr>
        <w:ind w:left="567" w:hanging="567"/>
      </w:pPr>
      <w:r>
        <w:t>Ja pasūtījums jau bijis reģistrēts, uzrādīsies poga “</w:t>
      </w:r>
      <w:proofErr w:type="spellStart"/>
      <w:r>
        <w:t>Print</w:t>
      </w:r>
      <w:proofErr w:type="spellEnd"/>
      <w:r>
        <w:t xml:space="preserve"> Parcel </w:t>
      </w:r>
      <w:proofErr w:type="spellStart"/>
      <w:r>
        <w:t>Label</w:t>
      </w:r>
      <w:proofErr w:type="spellEnd"/>
      <w:r>
        <w:t>”, kas uzģenerēs uzlīmi, kā arī “Re-</w:t>
      </w:r>
      <w:proofErr w:type="spellStart"/>
      <w:r>
        <w:t>Register</w:t>
      </w:r>
      <w:proofErr w:type="spellEnd"/>
      <w:r>
        <w:t>”, ar kuras palīdzību iespējams ģenerēt jaunu uzlīmi.</w:t>
      </w:r>
      <w:r>
        <w:br/>
      </w:r>
      <w:r w:rsidR="00202F40" w:rsidRPr="00202F40">
        <w:rPr>
          <w:noProof/>
        </w:rPr>
        <w:drawing>
          <wp:inline distT="0" distB="0" distL="0" distR="0" wp14:anchorId="761EA2FD" wp14:editId="1C3A102A">
            <wp:extent cx="2703444" cy="815873"/>
            <wp:effectExtent l="0" t="0" r="1905" b="3810"/>
            <wp:docPr id="7624124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41248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10947" cy="818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Pasūtījumu etiķetes ir iespējams drukāt arī masveidā. Šī funkcija pieejama sākot ar moduļa versiju 1.0.3. Lai to darītu tāpat jādodas uz sadaļu </w:t>
      </w:r>
      <w:r>
        <w:rPr>
          <w:i/>
        </w:rPr>
        <w:t xml:space="preserve">SELL &gt;&gt; </w:t>
      </w:r>
      <w:proofErr w:type="spellStart"/>
      <w:r>
        <w:rPr>
          <w:i/>
        </w:rPr>
        <w:t>Orders</w:t>
      </w:r>
      <w:proofErr w:type="spellEnd"/>
      <w:r>
        <w:rPr>
          <w:i/>
        </w:rPr>
        <w:t xml:space="preserve"> &gt;&gt; </w:t>
      </w:r>
      <w:proofErr w:type="spellStart"/>
      <w:r>
        <w:rPr>
          <w:i/>
        </w:rPr>
        <w:t>Orders</w:t>
      </w:r>
      <w:proofErr w:type="spellEnd"/>
      <w:r>
        <w:t>. Tad jāatzīmē pirkumi.</w:t>
      </w:r>
    </w:p>
    <w:p w14:paraId="5395C709" w14:textId="77777777" w:rsidR="009930F6" w:rsidRDefault="00000000">
      <w:pPr>
        <w:numPr>
          <w:ilvl w:val="0"/>
          <w:numId w:val="5"/>
        </w:numPr>
        <w:ind w:left="567" w:hanging="567"/>
      </w:pPr>
      <w:r>
        <w:lastRenderedPageBreak/>
        <w:t>Virs pasūtījumu filtrēšanas iespējām jāspiež “</w:t>
      </w:r>
      <w:proofErr w:type="spellStart"/>
      <w:r>
        <w:t>Bulk</w:t>
      </w:r>
      <w:proofErr w:type="spellEnd"/>
      <w:r>
        <w:t xml:space="preserve"> </w:t>
      </w:r>
      <w:proofErr w:type="spellStart"/>
      <w:r>
        <w:t>actions</w:t>
      </w:r>
      <w:proofErr w:type="spellEnd"/>
      <w:r>
        <w:t xml:space="preserve">” (1.) un pēc tam zem tā “Latvijas Pasts - </w:t>
      </w:r>
      <w:proofErr w:type="spellStart"/>
      <w:r>
        <w:t>Print</w:t>
      </w:r>
      <w:proofErr w:type="spellEnd"/>
      <w:r>
        <w:t xml:space="preserve"> </w:t>
      </w:r>
      <w:proofErr w:type="spellStart"/>
      <w:r>
        <w:t>labels</w:t>
      </w:r>
      <w:proofErr w:type="spellEnd"/>
      <w:r>
        <w:t xml:space="preserve">” (2.). </w:t>
      </w:r>
      <w:proofErr w:type="spellStart"/>
      <w:r>
        <w:t>Modālī</w:t>
      </w:r>
      <w:proofErr w:type="spellEnd"/>
      <w:r>
        <w:t xml:space="preserve"> atvērsies informācija par atzīmētajiem pasūtījumiem.</w:t>
      </w:r>
    </w:p>
    <w:p w14:paraId="34019244" w14:textId="77777777" w:rsidR="009930F6" w:rsidRDefault="00000000">
      <w:pPr>
        <w:numPr>
          <w:ilvl w:val="0"/>
          <w:numId w:val="5"/>
        </w:numPr>
        <w:ind w:left="567" w:hanging="567"/>
      </w:pPr>
      <w:r>
        <w:t>Pēc pogas “</w:t>
      </w:r>
      <w:proofErr w:type="spellStart"/>
      <w:r>
        <w:t>Get</w:t>
      </w:r>
      <w:proofErr w:type="spellEnd"/>
      <w:r>
        <w:t xml:space="preserve"> </w:t>
      </w:r>
      <w:proofErr w:type="spellStart"/>
      <w:r>
        <w:t>Labels</w:t>
      </w:r>
      <w:proofErr w:type="spellEnd"/>
      <w:r>
        <w:t xml:space="preserve">” (3.) nospiešanas, tiks veikta datu apstrāde un etiķešu ģenerēšana. Ģenerēšana var aizņemt vairāk par minūti, ja izvēlēti daudzi pasūtījumi. Tiek izlaisti atzīmētie </w:t>
      </w:r>
      <w:proofErr w:type="spellStart"/>
      <w:r>
        <w:t>pasītījumi</w:t>
      </w:r>
      <w:proofErr w:type="spellEnd"/>
      <w:r>
        <w:t>, kuru piegādes metode nav Latvijas Pasta metode. Ja uzlīmes būs veiksmīgi uzģenerētas, parādīsies “</w:t>
      </w:r>
      <w:proofErr w:type="spellStart"/>
      <w:r>
        <w:t>Download</w:t>
      </w:r>
      <w:proofErr w:type="spellEnd"/>
      <w:r>
        <w:t xml:space="preserve"> </w:t>
      </w:r>
      <w:proofErr w:type="spellStart"/>
      <w:r>
        <w:t>labels</w:t>
      </w:r>
      <w:proofErr w:type="spellEnd"/>
      <w:r>
        <w:t>” poga.</w:t>
      </w:r>
    </w:p>
    <w:p w14:paraId="3B55070E" w14:textId="77777777" w:rsidR="009930F6" w:rsidRDefault="00000000">
      <w:r>
        <w:rPr>
          <w:noProof/>
        </w:rPr>
        <w:drawing>
          <wp:inline distT="114300" distB="114300" distL="114300" distR="114300" wp14:anchorId="25FF5611" wp14:editId="4F959BEC">
            <wp:extent cx="4462463" cy="2114272"/>
            <wp:effectExtent l="0" t="0" r="0" b="0"/>
            <wp:docPr id="1735928143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2463" cy="21142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FC8172" w14:textId="77777777" w:rsidR="009930F6" w:rsidRDefault="00000000"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398B8D18" wp14:editId="39B09BD3">
            <wp:simplePos x="0" y="0"/>
            <wp:positionH relativeFrom="column">
              <wp:posOffset>3182015</wp:posOffset>
            </wp:positionH>
            <wp:positionV relativeFrom="paragraph">
              <wp:posOffset>334645</wp:posOffset>
            </wp:positionV>
            <wp:extent cx="2990850" cy="1514475"/>
            <wp:effectExtent l="0" t="0" r="0" b="0"/>
            <wp:wrapSquare wrapText="bothSides" distT="114300" distB="114300" distL="114300" distR="114300"/>
            <wp:docPr id="1735928138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1514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4756B9C8" wp14:editId="6521F61C">
            <wp:simplePos x="0" y="0"/>
            <wp:positionH relativeFrom="column">
              <wp:posOffset>5081</wp:posOffset>
            </wp:positionH>
            <wp:positionV relativeFrom="paragraph">
              <wp:posOffset>332105</wp:posOffset>
            </wp:positionV>
            <wp:extent cx="3061970" cy="1510665"/>
            <wp:effectExtent l="0" t="0" r="0" b="0"/>
            <wp:wrapSquare wrapText="bothSides" distT="114300" distB="114300" distL="114300" distR="114300"/>
            <wp:docPr id="173592813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1970" cy="15106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CFED8B1" w14:textId="77777777" w:rsidR="009930F6" w:rsidRDefault="00000000">
      <w:pPr>
        <w:pStyle w:val="Heading1"/>
      </w:pPr>
      <w:bookmarkStart w:id="10" w:name="_heading=h.hwp3ybjff9mq" w:colFirst="0" w:colLast="0"/>
      <w:bookmarkEnd w:id="10"/>
      <w:r>
        <w:t>Piegādes metožu un adrešu maiņa</w:t>
      </w:r>
    </w:p>
    <w:p w14:paraId="17CBD5D2" w14:textId="77777777" w:rsidR="009930F6" w:rsidRDefault="00000000">
      <w:pPr>
        <w:rPr>
          <w:b/>
          <w:color w:val="002F6C"/>
          <w:sz w:val="36"/>
          <w:szCs w:val="36"/>
        </w:rPr>
      </w:pPr>
      <w:r>
        <w:t>Lai nomainītu piegādes metodi vai adresi, ir jādodas uz “</w:t>
      </w:r>
      <w:proofErr w:type="spellStart"/>
      <w:r>
        <w:t>Carriers</w:t>
      </w:r>
      <w:proofErr w:type="spellEnd"/>
      <w:r>
        <w:t>” sadaļu un jānospiež “</w:t>
      </w:r>
      <w:proofErr w:type="spellStart"/>
      <w:r>
        <w:t>Edit</w:t>
      </w:r>
      <w:proofErr w:type="spellEnd"/>
      <w:r>
        <w:t xml:space="preserve">”, pēc kā atvērsies </w:t>
      </w:r>
      <w:proofErr w:type="spellStart"/>
      <w:r>
        <w:t>modālis</w:t>
      </w:r>
      <w:proofErr w:type="spellEnd"/>
      <w:r>
        <w:t>, kurā iespējams izvēlēties piegādes metodi un adresi no saraksta.</w:t>
      </w:r>
    </w:p>
    <w:p w14:paraId="01D692C3" w14:textId="77777777" w:rsidR="009930F6" w:rsidRDefault="00000000">
      <w:r>
        <w:rPr>
          <w:noProof/>
        </w:rPr>
        <w:lastRenderedPageBreak/>
        <w:drawing>
          <wp:inline distT="114300" distB="114300" distL="114300" distR="114300" wp14:anchorId="62EB82CF" wp14:editId="4F8A59B8">
            <wp:extent cx="5730793" cy="3888188"/>
            <wp:effectExtent l="0" t="0" r="3810" b="0"/>
            <wp:docPr id="1735928144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 rotWithShape="1">
                    <a:blip r:embed="rId21"/>
                    <a:srcRect b="13753"/>
                    <a:stretch/>
                  </pic:blipFill>
                  <pic:spPr bwMode="auto">
                    <a:xfrm>
                      <a:off x="0" y="0"/>
                      <a:ext cx="5731200" cy="3888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C90288" w14:textId="77777777" w:rsidR="009930F6" w:rsidRDefault="00000000">
      <w:pPr>
        <w:pStyle w:val="Heading1"/>
        <w:rPr>
          <w:b/>
          <w:color w:val="002F6C"/>
          <w:sz w:val="36"/>
          <w:szCs w:val="36"/>
        </w:rPr>
      </w:pPr>
      <w:bookmarkStart w:id="11" w:name="_heading=h.1ksv4uv" w:colFirst="0" w:colLast="0"/>
      <w:bookmarkEnd w:id="11"/>
      <w:r>
        <w:rPr>
          <w:b/>
          <w:color w:val="002F6C"/>
          <w:sz w:val="36"/>
          <w:szCs w:val="36"/>
        </w:rPr>
        <w:t>Manifesta ģenerēšana</w:t>
      </w:r>
    </w:p>
    <w:p w14:paraId="7D72DE04" w14:textId="77777777" w:rsidR="009930F6" w:rsidRDefault="00000000">
      <w:pPr>
        <w:numPr>
          <w:ilvl w:val="0"/>
          <w:numId w:val="7"/>
        </w:numPr>
        <w:ind w:left="567" w:hanging="567"/>
      </w:pPr>
      <w:r>
        <w:t xml:space="preserve">Lai ģenerētu pasūtījuma manifestus dodamies uz pasūtījuma sadaļu </w:t>
      </w:r>
      <w:r>
        <w:rPr>
          <w:i/>
        </w:rPr>
        <w:t xml:space="preserve">SELL &gt;&gt; </w:t>
      </w:r>
      <w:proofErr w:type="spellStart"/>
      <w:r>
        <w:rPr>
          <w:i/>
        </w:rPr>
        <w:t>Orders</w:t>
      </w:r>
      <w:proofErr w:type="spellEnd"/>
      <w:r>
        <w:rPr>
          <w:i/>
        </w:rPr>
        <w:t xml:space="preserve"> &gt;&gt; </w:t>
      </w:r>
      <w:proofErr w:type="spellStart"/>
      <w:r>
        <w:rPr>
          <w:i/>
        </w:rPr>
        <w:t>Orders</w:t>
      </w:r>
      <w:proofErr w:type="spellEnd"/>
      <w:r>
        <w:t>. Svarīgi atcerēties, ka pasūtījuma manifestus varēs ģenerēt tikai tad, kad pirms tam būs attiecīgajiem pasūtījumiem ģenerēta piegādes etiķete.</w:t>
      </w:r>
    </w:p>
    <w:p w14:paraId="3ABC42A7" w14:textId="77777777" w:rsidR="009930F6" w:rsidRDefault="00000000">
      <w:pPr>
        <w:numPr>
          <w:ilvl w:val="0"/>
          <w:numId w:val="7"/>
        </w:numPr>
        <w:ind w:left="567" w:hanging="567"/>
      </w:pPr>
      <w:r>
        <w:t xml:space="preserve">Lai </w:t>
      </w:r>
      <w:proofErr w:type="spellStart"/>
      <w:r>
        <w:t>printētu</w:t>
      </w:r>
      <w:proofErr w:type="spellEnd"/>
      <w:r>
        <w:t xml:space="preserve"> aktuālos manifestus atzīmējiet pasūtījumus (iespējams arī kopīgi atzīmēt </w:t>
      </w:r>
      <w:proofErr w:type="spellStart"/>
      <w:r>
        <w:t>MansPasts</w:t>
      </w:r>
      <w:proofErr w:type="spellEnd"/>
      <w:r>
        <w:t xml:space="preserve"> un </w:t>
      </w:r>
      <w:proofErr w:type="spellStart"/>
      <w:r>
        <w:t>ExpressPasts</w:t>
      </w:r>
      <w:proofErr w:type="spellEnd"/>
      <w:r>
        <w:t xml:space="preserve"> pasūtījumus) un virs pasūtījumu filtrēšanas iespējām nospiediet “</w:t>
      </w:r>
      <w:proofErr w:type="spellStart"/>
      <w:r>
        <w:t>Bulk</w:t>
      </w:r>
      <w:proofErr w:type="spellEnd"/>
      <w:r>
        <w:t xml:space="preserve"> </w:t>
      </w:r>
      <w:proofErr w:type="spellStart"/>
      <w:r>
        <w:t>actions</w:t>
      </w:r>
      <w:proofErr w:type="spellEnd"/>
      <w:r>
        <w:t xml:space="preserve">” (1.) un pēc tam nospiediet “Latvijas Pasts - </w:t>
      </w:r>
      <w:proofErr w:type="spellStart"/>
      <w:r>
        <w:t>Print</w:t>
      </w:r>
      <w:proofErr w:type="spellEnd"/>
      <w:r>
        <w:t xml:space="preserve"> manifest” (2.). </w:t>
      </w:r>
      <w:proofErr w:type="spellStart"/>
      <w:r>
        <w:t>Modālī</w:t>
      </w:r>
      <w:proofErr w:type="spellEnd"/>
      <w:r>
        <w:t>, kas atvērsies būs pieejama informācija par atzīmētajiem pasūtījumiem.</w:t>
      </w:r>
    </w:p>
    <w:p w14:paraId="6355DC9A" w14:textId="77777777" w:rsidR="009930F6" w:rsidRDefault="00000000">
      <w:pPr>
        <w:numPr>
          <w:ilvl w:val="0"/>
          <w:numId w:val="7"/>
        </w:numPr>
        <w:ind w:left="567" w:hanging="567"/>
      </w:pPr>
      <w:r>
        <w:t>Pēc pogas “</w:t>
      </w:r>
      <w:proofErr w:type="spellStart"/>
      <w:r>
        <w:t>Get</w:t>
      </w:r>
      <w:proofErr w:type="spellEnd"/>
      <w:r>
        <w:t xml:space="preserve"> Manifest” (3.) nospiešanas, tiks veikta datu apstrāde un manifesta ģenerēšana. Ja manifests būs veiksmīgi uzģenerēts, parādīsies “</w:t>
      </w:r>
      <w:proofErr w:type="spellStart"/>
      <w:r>
        <w:t>Download</w:t>
      </w:r>
      <w:proofErr w:type="spellEnd"/>
      <w:r>
        <w:t xml:space="preserve"> </w:t>
      </w:r>
      <w:proofErr w:type="spellStart"/>
      <w:r>
        <w:t>ExpressPasts</w:t>
      </w:r>
      <w:proofErr w:type="spellEnd"/>
      <w:r>
        <w:t>/</w:t>
      </w:r>
      <w:proofErr w:type="spellStart"/>
      <w:r>
        <w:t>MansPasts</w:t>
      </w:r>
      <w:proofErr w:type="spellEnd"/>
      <w:r>
        <w:t xml:space="preserve"> manifest” poga(-s).</w:t>
      </w:r>
    </w:p>
    <w:p w14:paraId="6FFCFB46" w14:textId="77777777" w:rsidR="009930F6" w:rsidRDefault="00000000">
      <w:pPr>
        <w:ind w:left="567" w:hanging="567"/>
      </w:pPr>
      <w:r>
        <w:rPr>
          <w:noProof/>
        </w:rPr>
        <w:lastRenderedPageBreak/>
        <w:drawing>
          <wp:inline distT="114300" distB="114300" distL="114300" distR="114300" wp14:anchorId="0A36EA0B" wp14:editId="77BD58C6">
            <wp:extent cx="5276850" cy="3876675"/>
            <wp:effectExtent l="0" t="0" r="0" b="0"/>
            <wp:docPr id="1735928145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2"/>
                    <a:srcRect t="1095" b="109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876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360394F1" wp14:editId="4275B04D">
            <wp:simplePos x="0" y="0"/>
            <wp:positionH relativeFrom="column">
              <wp:posOffset>-16154</wp:posOffset>
            </wp:positionH>
            <wp:positionV relativeFrom="paragraph">
              <wp:posOffset>4259788</wp:posOffset>
            </wp:positionV>
            <wp:extent cx="2606759" cy="1175120"/>
            <wp:effectExtent l="0" t="0" r="0" b="0"/>
            <wp:wrapSquare wrapText="bothSides" distT="114300" distB="114300" distL="114300" distR="114300"/>
            <wp:docPr id="173592813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3"/>
                    <a:srcRect t="11977" b="9586"/>
                    <a:stretch>
                      <a:fillRect/>
                    </a:stretch>
                  </pic:blipFill>
                  <pic:spPr>
                    <a:xfrm>
                      <a:off x="0" y="0"/>
                      <a:ext cx="2606759" cy="11751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37F95024" wp14:editId="72844A92">
            <wp:simplePos x="0" y="0"/>
            <wp:positionH relativeFrom="column">
              <wp:posOffset>2780207</wp:posOffset>
            </wp:positionH>
            <wp:positionV relativeFrom="paragraph">
              <wp:posOffset>4270419</wp:posOffset>
            </wp:positionV>
            <wp:extent cx="2511902" cy="1156976"/>
            <wp:effectExtent l="0" t="0" r="0" b="0"/>
            <wp:wrapSquare wrapText="bothSides" distT="114300" distB="114300" distL="114300" distR="114300"/>
            <wp:docPr id="173592813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4"/>
                    <a:srcRect b="9304"/>
                    <a:stretch>
                      <a:fillRect/>
                    </a:stretch>
                  </pic:blipFill>
                  <pic:spPr>
                    <a:xfrm>
                      <a:off x="0" y="0"/>
                      <a:ext cx="2511902" cy="11569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740ABE2" w14:textId="77777777" w:rsidR="009930F6" w:rsidRDefault="00000000">
      <w:pPr>
        <w:pStyle w:val="Heading1"/>
        <w:ind w:left="567" w:hanging="567"/>
        <w:rPr>
          <w:b/>
          <w:color w:val="002F6C"/>
          <w:sz w:val="36"/>
          <w:szCs w:val="36"/>
        </w:rPr>
      </w:pPr>
      <w:bookmarkStart w:id="12" w:name="_heading=h.svjvswxn1ipg" w:colFirst="0" w:colLast="0"/>
      <w:bookmarkEnd w:id="12"/>
      <w:r>
        <w:br w:type="page"/>
      </w:r>
    </w:p>
    <w:p w14:paraId="670ED5E4" w14:textId="77777777" w:rsidR="009930F6" w:rsidRDefault="00000000">
      <w:pPr>
        <w:pStyle w:val="Heading1"/>
        <w:ind w:left="567" w:hanging="567"/>
        <w:rPr>
          <w:b/>
          <w:color w:val="002F6C"/>
          <w:sz w:val="36"/>
          <w:szCs w:val="36"/>
        </w:rPr>
      </w:pPr>
      <w:bookmarkStart w:id="13" w:name="_heading=h.44sinio" w:colFirst="0" w:colLast="0"/>
      <w:bookmarkEnd w:id="13"/>
      <w:r>
        <w:rPr>
          <w:b/>
          <w:color w:val="002F6C"/>
          <w:sz w:val="36"/>
          <w:szCs w:val="36"/>
        </w:rPr>
        <w:lastRenderedPageBreak/>
        <w:t>Kurjera pieprasījums</w:t>
      </w:r>
    </w:p>
    <w:p w14:paraId="3F306F09" w14:textId="77777777" w:rsidR="009930F6" w:rsidRDefault="00000000">
      <w:pPr>
        <w:numPr>
          <w:ilvl w:val="0"/>
          <w:numId w:val="4"/>
        </w:numPr>
        <w:ind w:left="567" w:hanging="567"/>
      </w:pPr>
      <w:r>
        <w:t xml:space="preserve">Lai veiktu kurjera pieprasījumu ir jādodas uz sadaļu </w:t>
      </w:r>
      <w:r>
        <w:rPr>
          <w:i/>
        </w:rPr>
        <w:t xml:space="preserve">CONFIGURE &gt;&gt; Latvijas Pasts vai LATVIJAS PASTS &gt;&gt; </w:t>
      </w:r>
      <w:proofErr w:type="spellStart"/>
      <w:r>
        <w:rPr>
          <w:i/>
        </w:rPr>
        <w:t>Courier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Request</w:t>
      </w:r>
      <w:proofErr w:type="spellEnd"/>
      <w:r>
        <w:t>.</w:t>
      </w:r>
    </w:p>
    <w:p w14:paraId="402072A1" w14:textId="77777777" w:rsidR="009930F6" w:rsidRDefault="00000000">
      <w:pPr>
        <w:numPr>
          <w:ilvl w:val="0"/>
          <w:numId w:val="4"/>
        </w:numPr>
        <w:ind w:left="567" w:hanging="567"/>
      </w:pPr>
      <w:r>
        <w:t xml:space="preserve">Pieprasījuma šablonā ir jānorāda obligātā informācija, kas ir atzīmēta ar sarkanu </w:t>
      </w:r>
      <w:r>
        <w:rPr>
          <w:color w:val="FF0000"/>
        </w:rPr>
        <w:t>*</w:t>
      </w:r>
      <w:r>
        <w:t xml:space="preserve"> simbolu. ADDRESS sadaļā - Kompānijas nosaukums, telefons, pilsēta, rajons, pasta indekss, datums, PARCEL sadaļā - saņemšanas datums un laiks. Neobligātos datu laukus var aizpildīt pēc nepieciešamības. Kad dati ir norādīti spiediet pogu “</w:t>
      </w:r>
      <w:proofErr w:type="spellStart"/>
      <w:r>
        <w:t>Request</w:t>
      </w:r>
      <w:proofErr w:type="spellEnd"/>
      <w:r>
        <w:t xml:space="preserve"> </w:t>
      </w:r>
      <w:proofErr w:type="spellStart"/>
      <w:r>
        <w:t>Courier</w:t>
      </w:r>
      <w:proofErr w:type="spellEnd"/>
      <w:r>
        <w:t>”, lai veiktu kurjera pieprasījumu.</w:t>
      </w:r>
    </w:p>
    <w:p w14:paraId="37DA5378" w14:textId="77777777" w:rsidR="009930F6" w:rsidRDefault="00000000">
      <w:pPr>
        <w:ind w:left="567" w:hanging="567"/>
      </w:pPr>
      <w:r>
        <w:t>Kurjera pieprasījuma forma:</w:t>
      </w:r>
    </w:p>
    <w:p w14:paraId="4DC0F949" w14:textId="77777777" w:rsidR="009930F6" w:rsidRDefault="00000000">
      <w:pPr>
        <w:ind w:left="567" w:hanging="567"/>
      </w:pPr>
      <w:r>
        <w:rPr>
          <w:noProof/>
        </w:rPr>
        <w:drawing>
          <wp:inline distT="114300" distB="114300" distL="114300" distR="114300" wp14:anchorId="582DA68B" wp14:editId="6A5B04BA">
            <wp:extent cx="5228908" cy="6523871"/>
            <wp:effectExtent l="0" t="0" r="0" b="0"/>
            <wp:docPr id="173592813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8908" cy="65238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9930F6">
      <w:pgSz w:w="11909" w:h="16834"/>
      <w:pgMar w:top="1440" w:right="1440" w:bottom="1440" w:left="129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BC222811-6BB7-49E1-9DEC-F327C9C5F3D7}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Helvetica Neue">
    <w:charset w:val="00"/>
    <w:family w:val="auto"/>
    <w:pitch w:val="default"/>
    <w:embedRegular r:id="rId2" w:fontKey="{E1D6ABAD-F9D8-41A7-84BA-8D64E77B5131}"/>
    <w:embedBold r:id="rId3" w:fontKey="{A2A9686A-1106-4A08-A9CE-0FFC68E537A5}"/>
    <w:embedItalic r:id="rId4" w:fontKey="{0D3F64EB-5B25-4C14-AFFC-C3D81EB512BE}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5" w:fontKey="{F0C03F87-4E12-4C89-B8F6-AFB696CE874A}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6" w:fontKey="{C1F5176C-8A93-4E4B-94FF-CA9D8E348B8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332E6E"/>
    <w:multiLevelType w:val="multilevel"/>
    <w:tmpl w:val="FC1A269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5346BF9"/>
    <w:multiLevelType w:val="multilevel"/>
    <w:tmpl w:val="FE8A92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C7C56DF"/>
    <w:multiLevelType w:val="multilevel"/>
    <w:tmpl w:val="FA32D4B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354A050A"/>
    <w:multiLevelType w:val="multilevel"/>
    <w:tmpl w:val="0A189F7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37AE5092"/>
    <w:multiLevelType w:val="multilevel"/>
    <w:tmpl w:val="93EA223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45EC22F1"/>
    <w:multiLevelType w:val="multilevel"/>
    <w:tmpl w:val="4B68420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67D939CB"/>
    <w:multiLevelType w:val="multilevel"/>
    <w:tmpl w:val="BF50015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123882302">
    <w:abstractNumId w:val="1"/>
  </w:num>
  <w:num w:numId="2" w16cid:durableId="865023117">
    <w:abstractNumId w:val="4"/>
  </w:num>
  <w:num w:numId="3" w16cid:durableId="322321984">
    <w:abstractNumId w:val="0"/>
  </w:num>
  <w:num w:numId="4" w16cid:durableId="2025865314">
    <w:abstractNumId w:val="3"/>
  </w:num>
  <w:num w:numId="5" w16cid:durableId="990449405">
    <w:abstractNumId w:val="5"/>
  </w:num>
  <w:num w:numId="6" w16cid:durableId="1513372776">
    <w:abstractNumId w:val="2"/>
  </w:num>
  <w:num w:numId="7" w16cid:durableId="4108564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30F6"/>
    <w:rsid w:val="001052F4"/>
    <w:rsid w:val="00202F40"/>
    <w:rsid w:val="00277F6A"/>
    <w:rsid w:val="004D39FB"/>
    <w:rsid w:val="005D29A9"/>
    <w:rsid w:val="008341C6"/>
    <w:rsid w:val="00852B7A"/>
    <w:rsid w:val="00993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35C6FFD"/>
  <w15:docId w15:val="{F3E92D6F-E065-44F3-B21C-0CADE0287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Helvetica Neue" w:eastAsia="Helvetica Neue" w:hAnsi="Helvetica Neue" w:cs="Helvetica Neue"/>
        <w:sz w:val="24"/>
        <w:szCs w:val="24"/>
        <w:lang w:val="lv" w:eastAsia="lv-LV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EB5266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lang w:val="lv-LV"/>
    </w:r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inscp.net/eng/download.php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hyperlink" Target="https://filezilla-project.org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s://cyberduck.io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awrTqkMcg4R/VeHUc//y6pOJfw==">CgMxLjAyCWguMzBqMHpsbDIJaC4xZm9iOXRlMgloLjN6bnlzaDcyCWguMmV0OTJwMDIIaC50eWpjd3QyCWguM2R5NnZrbTIJaC4xdDNoNXNmMgloLjRkMzRvZzgyCWguMjZpbjFyZzIIaC5sbnhiejkyDmguaHdwM3liamZmOW1xMgloLjFrc3Y0dXYyDmguc3ZqdnN3eG4xaXBnMgloLjQ0c2luaW84AHIhMVIydG5FNlRQMmxlVW1Cb2xWbFZBYXFSOFBrS1RnOE85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11</Pages>
  <Words>5296</Words>
  <Characters>3019</Characters>
  <Application>Microsoft Office Word</Application>
  <DocSecurity>0</DocSecurity>
  <Lines>25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Mārtiņš Muižnieks</cp:lastModifiedBy>
  <cp:revision>4</cp:revision>
  <dcterms:created xsi:type="dcterms:W3CDTF">2024-06-18T12:19:00Z</dcterms:created>
  <dcterms:modified xsi:type="dcterms:W3CDTF">2025-06-10T07:42:00Z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d1733a9-5021-45ca-90a4-c5d95c969cdd_Enabled">
    <vt:lpwstr>true</vt:lpwstr>
  </property>
  <property fmtid="{D5CDD505-2E9C-101B-9397-08002B2CF9AE}" pid="3" name="MSIP_Label_4d1733a9-5021-45ca-90a4-c5d95c969cdd_SetDate">
    <vt:lpwstr>2024-07-09T08:39:29Z</vt:lpwstr>
  </property>
  <property fmtid="{D5CDD505-2E9C-101B-9397-08002B2CF9AE}" pid="4" name="MSIP_Label_4d1733a9-5021-45ca-90a4-c5d95c969cdd_Method">
    <vt:lpwstr>Privileged</vt:lpwstr>
  </property>
  <property fmtid="{D5CDD505-2E9C-101B-9397-08002B2CF9AE}" pid="5" name="MSIP_Label_4d1733a9-5021-45ca-90a4-c5d95c969cdd_Name">
    <vt:lpwstr>Public</vt:lpwstr>
  </property>
  <property fmtid="{D5CDD505-2E9C-101B-9397-08002B2CF9AE}" pid="6" name="MSIP_Label_4d1733a9-5021-45ca-90a4-c5d95c969cdd_SiteId">
    <vt:lpwstr>104a6693-bb93-4e20-8b0f-ea2733d7733a</vt:lpwstr>
  </property>
  <property fmtid="{D5CDD505-2E9C-101B-9397-08002B2CF9AE}" pid="7" name="MSIP_Label_4d1733a9-5021-45ca-90a4-c5d95c969cdd_ActionId">
    <vt:lpwstr>26f1baf5-a3c4-4f5b-b48b-97b4e21a02d8</vt:lpwstr>
  </property>
  <property fmtid="{D5CDD505-2E9C-101B-9397-08002B2CF9AE}" pid="8" name="MSIP_Label_4d1733a9-5021-45ca-90a4-c5d95c969cdd_ContentBits">
    <vt:lpwstr>0</vt:lpwstr>
  </property>
</Properties>
</file>