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936DD" w14:textId="3CDB5D2B" w:rsidR="00752033" w:rsidRDefault="0030702D">
      <w:pPr>
        <w:spacing w:after="60" w:line="240" w:lineRule="auto"/>
        <w:jc w:val="right"/>
        <w:rPr>
          <w:rFonts w:ascii="Times New Roman" w:eastAsia="Times New Roman" w:hAnsi="Times New Roman" w:cs="Times New Roman"/>
          <w:b/>
          <w:color w:val="002F6C"/>
          <w:sz w:val="24"/>
          <w:szCs w:val="24"/>
        </w:rPr>
      </w:pPr>
      <w:r>
        <w:rPr>
          <w:noProof/>
        </w:rPr>
        <w:drawing>
          <wp:inline distT="0" distB="0" distL="0" distR="0" wp14:anchorId="182221BE" wp14:editId="5E38B031">
            <wp:extent cx="1677670" cy="429260"/>
            <wp:effectExtent l="0" t="0" r="0" b="8890"/>
            <wp:docPr id="1273973719"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73719"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429260"/>
                    </a:xfrm>
                    <a:prstGeom prst="rect">
                      <a:avLst/>
                    </a:prstGeom>
                    <a:noFill/>
                    <a:ln>
                      <a:noFill/>
                    </a:ln>
                  </pic:spPr>
                </pic:pic>
              </a:graphicData>
            </a:graphic>
          </wp:inline>
        </w:drawing>
      </w:r>
    </w:p>
    <w:p w14:paraId="1C3A92C1" w14:textId="0B35E7FD" w:rsidR="00752033" w:rsidRDefault="00267510">
      <w:pPr>
        <w:pStyle w:val="Heading1"/>
        <w:spacing w:before="400" w:after="120" w:line="240" w:lineRule="auto"/>
        <w:jc w:val="center"/>
        <w:rPr>
          <w:rFonts w:ascii="Helvetica Neue" w:eastAsia="Helvetica Neue" w:hAnsi="Helvetica Neue" w:cs="Helvetica Neue"/>
          <w:b/>
          <w:color w:val="002F6C"/>
          <w:sz w:val="52"/>
          <w:szCs w:val="52"/>
        </w:rPr>
      </w:pPr>
      <w:r>
        <w:rPr>
          <w:rFonts w:ascii="Helvetica Neue" w:eastAsia="Helvetica Neue" w:hAnsi="Helvetica Neue" w:cs="Helvetica Neue"/>
          <w:b/>
          <w:color w:val="002F6C"/>
          <w:sz w:val="52"/>
          <w:szCs w:val="52"/>
        </w:rPr>
        <w:t>Shopify Pasts Delivery App: Installation and Configuration Manual</w:t>
      </w:r>
    </w:p>
    <w:p w14:paraId="0E1CC11F" w14:textId="77777777" w:rsidR="00752033" w:rsidRDefault="00267510">
      <w:pPr>
        <w:pStyle w:val="Heading1"/>
        <w:spacing w:before="400" w:after="120" w:line="240" w:lineRule="auto"/>
        <w:jc w:val="both"/>
        <w:rPr>
          <w:rFonts w:ascii="Helvetica Neue" w:eastAsia="Helvetica Neue" w:hAnsi="Helvetica Neue" w:cs="Helvetica Neue"/>
          <w:b/>
        </w:rPr>
      </w:pPr>
      <w:r>
        <w:rPr>
          <w:rFonts w:ascii="Helvetica Neue" w:eastAsia="Helvetica Neue" w:hAnsi="Helvetica Neue" w:cs="Helvetica Neue"/>
          <w:b/>
        </w:rPr>
        <w:t>App functionality</w:t>
      </w:r>
    </w:p>
    <w:p w14:paraId="00296EEC" w14:textId="2E1188B0"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Shipment processing and delivery to post offices of Pasts (Latvian Post) and Lietuvos </w:t>
      </w:r>
      <w:proofErr w:type="spellStart"/>
      <w:r>
        <w:rPr>
          <w:rFonts w:ascii="Helvetica Neue" w:eastAsia="Helvetica Neue" w:hAnsi="Helvetica Neue" w:cs="Helvetica Neue"/>
          <w:color w:val="000000"/>
          <w:sz w:val="23"/>
          <w:szCs w:val="23"/>
        </w:rPr>
        <w:t>Paštas</w:t>
      </w:r>
      <w:proofErr w:type="spellEnd"/>
      <w:r>
        <w:rPr>
          <w:rFonts w:ascii="Helvetica Neue" w:eastAsia="Helvetica Neue" w:hAnsi="Helvetica Neue" w:cs="Helvetica Neue"/>
          <w:color w:val="000000"/>
          <w:sz w:val="23"/>
          <w:szCs w:val="23"/>
        </w:rPr>
        <w:t xml:space="preserve"> (Lithuanian Post).</w:t>
      </w:r>
    </w:p>
    <w:p w14:paraId="5091111A" w14:textId="71B58F1E"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Shipment processing and delivery to parcel terminals of Pasts and </w:t>
      </w:r>
      <w:proofErr w:type="spellStart"/>
      <w:r>
        <w:rPr>
          <w:rFonts w:ascii="Helvetica Neue" w:eastAsia="Helvetica Neue" w:hAnsi="Helvetica Neue" w:cs="Helvetica Neue"/>
          <w:color w:val="000000"/>
          <w:sz w:val="23"/>
          <w:szCs w:val="23"/>
        </w:rPr>
        <w:t>Unisend</w:t>
      </w:r>
      <w:proofErr w:type="spellEnd"/>
      <w:r>
        <w:rPr>
          <w:rFonts w:ascii="Helvetica Neue" w:eastAsia="Helvetica Neue" w:hAnsi="Helvetica Neue" w:cs="Helvetica Neue"/>
          <w:color w:val="000000"/>
          <w:sz w:val="23"/>
          <w:szCs w:val="23"/>
        </w:rPr>
        <w:t xml:space="preserve"> in Estonia and Lithuania.</w:t>
      </w:r>
    </w:p>
    <w:p w14:paraId="6849E338" w14:textId="77777777"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Shipment delivery via Express Pasts courier service, both within Latvia and internationally.</w:t>
      </w:r>
    </w:p>
    <w:p w14:paraId="759EBC39" w14:textId="77777777"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Letter and parcel deliveries domestically and internationally.</w:t>
      </w:r>
    </w:p>
    <w:p w14:paraId="65A7D196" w14:textId="77777777"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Option to print shipment labels and manifests directly from the e-store environment.</w:t>
      </w:r>
    </w:p>
    <w:p w14:paraId="7220637F" w14:textId="77777777" w:rsidR="00752033" w:rsidRDefault="0026751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Option to order a courier directly from the e-store environment to deliver shipments.</w:t>
      </w:r>
    </w:p>
    <w:p w14:paraId="5F95F094" w14:textId="77777777" w:rsidR="00752033" w:rsidRDefault="00752033">
      <w:pPr>
        <w:pBdr>
          <w:top w:val="nil"/>
          <w:left w:val="nil"/>
          <w:bottom w:val="nil"/>
          <w:right w:val="nil"/>
          <w:between w:val="nil"/>
        </w:pBdr>
        <w:spacing w:after="0" w:line="240" w:lineRule="auto"/>
        <w:jc w:val="both"/>
        <w:rPr>
          <w:rFonts w:ascii="Helvetica Neue" w:eastAsia="Helvetica Neue" w:hAnsi="Helvetica Neue" w:cs="Helvetica Neue"/>
          <w:color w:val="000000"/>
          <w:sz w:val="24"/>
          <w:szCs w:val="24"/>
        </w:rPr>
      </w:pPr>
    </w:p>
    <w:p w14:paraId="163B37E8" w14:textId="77777777" w:rsidR="00752033" w:rsidRDefault="00752033">
      <w:pPr>
        <w:spacing w:after="140" w:line="240" w:lineRule="auto"/>
        <w:rPr>
          <w:rFonts w:ascii="Play" w:eastAsia="Play" w:hAnsi="Play" w:cs="Play"/>
          <w:color w:val="0F4761"/>
          <w:sz w:val="40"/>
          <w:szCs w:val="40"/>
        </w:rPr>
      </w:pPr>
      <w:bookmarkStart w:id="0" w:name="_heading=h.m2sik0td1mlu" w:colFirst="0" w:colLast="0"/>
      <w:bookmarkEnd w:id="0"/>
    </w:p>
    <w:p w14:paraId="78DC8676" w14:textId="77777777" w:rsidR="00752033" w:rsidRDefault="00267510">
      <w:pPr>
        <w:spacing w:after="14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color w:val="0F4761"/>
          <w:sz w:val="40"/>
          <w:szCs w:val="40"/>
        </w:rPr>
        <w:t>Shopify store requirements</w:t>
      </w:r>
      <w:r>
        <w:rPr>
          <w:rFonts w:ascii="Helvetica Neue" w:eastAsia="Helvetica Neue" w:hAnsi="Helvetica Neue" w:cs="Helvetica Neue"/>
          <w:b/>
          <w:color w:val="000000"/>
          <w:sz w:val="24"/>
          <w:szCs w:val="24"/>
        </w:rPr>
        <w:t xml:space="preserve"> </w:t>
      </w:r>
    </w:p>
    <w:p w14:paraId="3F1F4C23" w14:textId="77777777" w:rsidR="00752033" w:rsidRDefault="00267510">
      <w:pPr>
        <w:spacing w:after="14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The App is compatible with all Shopify pricing plans.</w:t>
      </w:r>
    </w:p>
    <w:p w14:paraId="2EB8AA84" w14:textId="77777777"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u w:val="single"/>
        </w:rPr>
        <w:t>Limitations.</w:t>
      </w:r>
      <w:r>
        <w:rPr>
          <w:rFonts w:ascii="Helvetica Neue" w:eastAsia="Helvetica Neue" w:hAnsi="Helvetica Neue" w:cs="Helvetica Neue"/>
          <w:color w:val="000000"/>
          <w:sz w:val="23"/>
          <w:szCs w:val="23"/>
        </w:rPr>
        <w:t xml:space="preserve"> Without the </w:t>
      </w:r>
      <w:r>
        <w:rPr>
          <w:rFonts w:ascii="Helvetica Neue" w:eastAsia="Helvetica Neue" w:hAnsi="Helvetica Neue" w:cs="Helvetica Neue"/>
          <w:i/>
          <w:color w:val="000000"/>
          <w:sz w:val="23"/>
          <w:szCs w:val="23"/>
        </w:rPr>
        <w:t>Carrier Calculated Shipping</w:t>
      </w:r>
      <w:r>
        <w:rPr>
          <w:rFonts w:ascii="Helvetica Neue" w:eastAsia="Helvetica Neue" w:hAnsi="Helvetica Neue" w:cs="Helvetica Neue"/>
          <w:color w:val="000000"/>
          <w:sz w:val="23"/>
          <w:szCs w:val="23"/>
        </w:rPr>
        <w:t xml:space="preserve"> feature — which is not included in the Shopify Basic and Shopify pricing plans</w:t>
      </w:r>
      <w:r>
        <w:rPr>
          <w:rFonts w:ascii="Arial" w:eastAsia="Arial" w:hAnsi="Arial" w:cs="Arial"/>
          <w:color w:val="5E5E5E"/>
          <w:sz w:val="21"/>
          <w:szCs w:val="21"/>
          <w:highlight w:val="white"/>
        </w:rPr>
        <w:t xml:space="preserve"> </w:t>
      </w:r>
      <w:r>
        <w:rPr>
          <w:rFonts w:ascii="Helvetica Neue" w:eastAsia="Helvetica Neue" w:hAnsi="Helvetica Neue" w:cs="Helvetica Neue"/>
          <w:color w:val="000000"/>
          <w:sz w:val="23"/>
          <w:szCs w:val="23"/>
        </w:rPr>
        <w:t>— the App will not display part of delivery settings. Unavailable settings will be hidden. However, some of these can still be configured within Shopify's native shipping settings, outside the App interface.</w:t>
      </w:r>
    </w:p>
    <w:p w14:paraId="7D724E96" w14:textId="77777777"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If you require access to all the shipping settings offered by the App and your Shopify Store is on the Basic or Shopify plan, you will need to contact Shopify Support directly and request the activation of the </w:t>
      </w:r>
      <w:r>
        <w:rPr>
          <w:rFonts w:ascii="Helvetica Neue" w:eastAsia="Helvetica Neue" w:hAnsi="Helvetica Neue" w:cs="Helvetica Neue"/>
          <w:i/>
          <w:color w:val="000000"/>
          <w:sz w:val="23"/>
          <w:szCs w:val="23"/>
        </w:rPr>
        <w:t>Carrier Calculated Shipping</w:t>
      </w:r>
      <w:r>
        <w:rPr>
          <w:rFonts w:ascii="Helvetica Neue" w:eastAsia="Helvetica Neue" w:hAnsi="Helvetica Neue" w:cs="Helvetica Neue"/>
          <w:color w:val="000000"/>
          <w:sz w:val="23"/>
          <w:szCs w:val="23"/>
        </w:rPr>
        <w:t xml:space="preserve"> feature. Shopify will charge an additional monthly fee for this service.</w:t>
      </w:r>
    </w:p>
    <w:p w14:paraId="253DB905" w14:textId="77777777" w:rsidR="00752033" w:rsidRDefault="00267510">
      <w:pPr>
        <w:spacing w:after="140" w:line="240" w:lineRule="auto"/>
        <w:jc w:val="both"/>
        <w:rPr>
          <w:rFonts w:ascii="Helvetica Neue" w:eastAsia="Helvetica Neue" w:hAnsi="Helvetica Neue" w:cs="Helvetica Neue"/>
          <w:color w:val="000000"/>
          <w:sz w:val="23"/>
          <w:szCs w:val="23"/>
          <w:u w:val="single"/>
        </w:rPr>
      </w:pPr>
      <w:r>
        <w:rPr>
          <w:rFonts w:ascii="Helvetica Neue" w:eastAsia="Helvetica Neue" w:hAnsi="Helvetica Neue" w:cs="Helvetica Neue"/>
          <w:color w:val="000000"/>
          <w:sz w:val="23"/>
          <w:szCs w:val="23"/>
          <w:u w:val="single"/>
        </w:rPr>
        <w:t>Note.</w:t>
      </w:r>
      <w:r>
        <w:rPr>
          <w:rFonts w:ascii="Helvetica Neue" w:eastAsia="Helvetica Neue" w:hAnsi="Helvetica Neue" w:cs="Helvetica Neue"/>
          <w:color w:val="000000"/>
          <w:sz w:val="23"/>
          <w:szCs w:val="23"/>
        </w:rPr>
        <w:t xml:space="preserve"> Without the </w:t>
      </w:r>
      <w:r>
        <w:rPr>
          <w:rFonts w:ascii="Helvetica Neue" w:eastAsia="Helvetica Neue" w:hAnsi="Helvetica Neue" w:cs="Helvetica Neue"/>
          <w:i/>
          <w:color w:val="000000"/>
          <w:sz w:val="23"/>
          <w:szCs w:val="23"/>
        </w:rPr>
        <w:t>Carrier Service Shipping</w:t>
      </w:r>
      <w:r>
        <w:rPr>
          <w:rFonts w:ascii="Helvetica Neue" w:eastAsia="Helvetica Neue" w:hAnsi="Helvetica Neue" w:cs="Helvetica Neue"/>
          <w:color w:val="000000"/>
          <w:sz w:val="23"/>
          <w:szCs w:val="23"/>
        </w:rPr>
        <w:t xml:space="preserve"> feature, Shopify Store customers will not be able to select delivery to Lithuanian Post offices.</w:t>
      </w:r>
    </w:p>
    <w:p w14:paraId="4BEFB747" w14:textId="77777777"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Without the </w:t>
      </w:r>
      <w:r>
        <w:rPr>
          <w:rFonts w:ascii="Helvetica Neue" w:eastAsia="Helvetica Neue" w:hAnsi="Helvetica Neue" w:cs="Helvetica Neue"/>
          <w:i/>
          <w:color w:val="000000"/>
          <w:sz w:val="23"/>
          <w:szCs w:val="23"/>
        </w:rPr>
        <w:t>Carrier Service Shipping feature</w:t>
      </w:r>
      <w:r>
        <w:rPr>
          <w:rFonts w:ascii="Helvetica Neue" w:eastAsia="Helvetica Neue" w:hAnsi="Helvetica Neue" w:cs="Helvetica Neue"/>
          <w:color w:val="000000"/>
          <w:sz w:val="23"/>
          <w:szCs w:val="23"/>
        </w:rPr>
        <w:t xml:space="preserve">, customers can bypass the delivery method selector in the </w:t>
      </w:r>
      <w:r>
        <w:rPr>
          <w:rFonts w:ascii="Helvetica Neue" w:eastAsia="Helvetica Neue" w:hAnsi="Helvetica Neue" w:cs="Helvetica Neue"/>
          <w:i/>
          <w:color w:val="000000"/>
          <w:sz w:val="23"/>
          <w:szCs w:val="23"/>
        </w:rPr>
        <w:t>CART</w:t>
      </w:r>
      <w:r>
        <w:rPr>
          <w:rFonts w:ascii="Helvetica Neue" w:eastAsia="Helvetica Neue" w:hAnsi="Helvetica Neue" w:cs="Helvetica Neue"/>
          <w:color w:val="000000"/>
          <w:sz w:val="23"/>
          <w:szCs w:val="23"/>
        </w:rPr>
        <w:t>. To load these purchases into the App, Shopify’s delivery methods in the settings must be linked to the App's delivery options.</w:t>
      </w:r>
    </w:p>
    <w:p w14:paraId="4656FD0D" w14:textId="6465A38F"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Another issue is that without the </w:t>
      </w:r>
      <w:r>
        <w:rPr>
          <w:rFonts w:ascii="Helvetica Neue" w:eastAsia="Helvetica Neue" w:hAnsi="Helvetica Neue" w:cs="Helvetica Neue"/>
          <w:i/>
          <w:color w:val="000000"/>
          <w:sz w:val="23"/>
          <w:szCs w:val="23"/>
        </w:rPr>
        <w:t>Carrier Service Shipping</w:t>
      </w:r>
      <w:r>
        <w:rPr>
          <w:rFonts w:ascii="Helvetica Neue" w:eastAsia="Helvetica Neue" w:hAnsi="Helvetica Neue" w:cs="Helvetica Neue"/>
          <w:color w:val="000000"/>
          <w:sz w:val="23"/>
          <w:szCs w:val="23"/>
        </w:rPr>
        <w:t xml:space="preserve"> feature, when one of the Pasts delivery methods is selected in the </w:t>
      </w:r>
      <w:r>
        <w:rPr>
          <w:rFonts w:ascii="Helvetica Neue" w:eastAsia="Helvetica Neue" w:hAnsi="Helvetica Neue" w:cs="Helvetica Neue"/>
          <w:i/>
          <w:color w:val="000000"/>
          <w:sz w:val="23"/>
          <w:szCs w:val="23"/>
        </w:rPr>
        <w:t>CART</w:t>
      </w:r>
      <w:r>
        <w:rPr>
          <w:rFonts w:ascii="Helvetica Neue" w:eastAsia="Helvetica Neue" w:hAnsi="Helvetica Neue" w:cs="Helvetica Neue"/>
          <w:color w:val="000000"/>
          <w:sz w:val="23"/>
          <w:szCs w:val="23"/>
        </w:rPr>
        <w:t xml:space="preserve">, other delivery methods may also be available for selection at </w:t>
      </w:r>
      <w:r>
        <w:rPr>
          <w:rFonts w:ascii="Helvetica Neue" w:eastAsia="Helvetica Neue" w:hAnsi="Helvetica Neue" w:cs="Helvetica Neue"/>
          <w:i/>
          <w:color w:val="000000"/>
          <w:sz w:val="23"/>
          <w:szCs w:val="23"/>
        </w:rPr>
        <w:t>CHECKOUT</w:t>
      </w:r>
      <w:r>
        <w:rPr>
          <w:rFonts w:ascii="Helvetica Neue" w:eastAsia="Helvetica Neue" w:hAnsi="Helvetica Neue" w:cs="Helvetica Neue"/>
          <w:color w:val="000000"/>
          <w:sz w:val="23"/>
          <w:szCs w:val="23"/>
        </w:rPr>
        <w:t xml:space="preserve">. Even when other delivery methods are selected in the </w:t>
      </w:r>
      <w:r>
        <w:rPr>
          <w:rFonts w:ascii="Helvetica Neue" w:eastAsia="Helvetica Neue" w:hAnsi="Helvetica Neue" w:cs="Helvetica Neue"/>
          <w:i/>
          <w:color w:val="000000"/>
          <w:sz w:val="23"/>
          <w:szCs w:val="23"/>
        </w:rPr>
        <w:t>CART</w:t>
      </w:r>
      <w:r>
        <w:rPr>
          <w:rFonts w:ascii="Helvetica Neue" w:eastAsia="Helvetica Neue" w:hAnsi="Helvetica Neue" w:cs="Helvetica Neue"/>
          <w:color w:val="000000"/>
          <w:sz w:val="23"/>
          <w:szCs w:val="23"/>
        </w:rPr>
        <w:t xml:space="preserve">, Pasts delivery option will also appear at </w:t>
      </w:r>
      <w:r>
        <w:rPr>
          <w:rFonts w:ascii="Helvetica Neue" w:eastAsia="Helvetica Neue" w:hAnsi="Helvetica Neue" w:cs="Helvetica Neue"/>
          <w:i/>
          <w:color w:val="000000"/>
          <w:sz w:val="23"/>
          <w:szCs w:val="23"/>
        </w:rPr>
        <w:t>CHECKOUT</w:t>
      </w:r>
      <w:r>
        <w:rPr>
          <w:rFonts w:ascii="Helvetica Neue" w:eastAsia="Helvetica Neue" w:hAnsi="Helvetica Neue" w:cs="Helvetica Neue"/>
          <w:color w:val="000000"/>
          <w:sz w:val="23"/>
          <w:szCs w:val="23"/>
        </w:rPr>
        <w:t>. Both issues will be addressed in the future, when the App is launched in the Shopify App Store.</w:t>
      </w:r>
    </w:p>
    <w:p w14:paraId="1236C8E5" w14:textId="543C368F" w:rsidR="00752033" w:rsidRDefault="00267510">
      <w:pPr>
        <w:pStyle w:val="Heading1"/>
        <w:spacing w:before="400" w:after="120" w:line="240" w:lineRule="auto"/>
        <w:rPr>
          <w:rFonts w:ascii="Helvetica Neue" w:eastAsia="Helvetica Neue" w:hAnsi="Helvetica Neue" w:cs="Helvetica Neue"/>
          <w:b/>
        </w:rPr>
      </w:pPr>
      <w:bookmarkStart w:id="1" w:name="_heading=h.ao7o5jdsw5nz" w:colFirst="0" w:colLast="0"/>
      <w:bookmarkEnd w:id="1"/>
      <w:r>
        <w:rPr>
          <w:rFonts w:ascii="Helvetica Neue" w:eastAsia="Helvetica Neue" w:hAnsi="Helvetica Neue" w:cs="Helvetica Neue"/>
          <w:b/>
        </w:rPr>
        <w:lastRenderedPageBreak/>
        <w:t>Pasts App installation</w:t>
      </w:r>
    </w:p>
    <w:p w14:paraId="5AC5C59E" w14:textId="2505F8F9" w:rsidR="00752033" w:rsidRDefault="00267510">
      <w:pPr>
        <w:numPr>
          <w:ilvl w:val="0"/>
          <w:numId w:val="1"/>
        </w:numPr>
        <w:pBdr>
          <w:top w:val="nil"/>
          <w:left w:val="nil"/>
          <w:bottom w:val="nil"/>
          <w:right w:val="nil"/>
          <w:between w:val="nil"/>
        </w:pBdr>
        <w:spacing w:before="120"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sz w:val="23"/>
          <w:szCs w:val="23"/>
        </w:rPr>
        <w:t xml:space="preserve">Contact Pasts by sending an email to </w:t>
      </w:r>
      <w:hyperlink r:id="rId7">
        <w:r w:rsidR="00752033">
          <w:rPr>
            <w:rFonts w:ascii="Helvetica Neue" w:eastAsia="Helvetica Neue" w:hAnsi="Helvetica Neue" w:cs="Helvetica Neue"/>
            <w:color w:val="0000FF"/>
            <w:sz w:val="23"/>
            <w:szCs w:val="23"/>
            <w:u w:val="single"/>
          </w:rPr>
          <w:t>uznemumiem@pasts.lv</w:t>
        </w:r>
      </w:hyperlink>
      <w:r>
        <w:rPr>
          <w:rFonts w:ascii="Helvetica Neue" w:eastAsia="Helvetica Neue" w:hAnsi="Helvetica Neue" w:cs="Helvetica Neue"/>
          <w:color w:val="000000"/>
          <w:sz w:val="23"/>
          <w:szCs w:val="23"/>
        </w:rPr>
        <w:t xml:space="preserve">, </w:t>
      </w:r>
      <w:r>
        <w:rPr>
          <w:rFonts w:ascii="Helvetica Neue" w:eastAsia="Helvetica Neue" w:hAnsi="Helvetica Neue" w:cs="Helvetica Neue"/>
          <w:sz w:val="23"/>
          <w:szCs w:val="23"/>
        </w:rPr>
        <w:t xml:space="preserve">indicating: for Shopify Store connection (you must send the Shopify Store URL that contains “myshopify.com”). </w:t>
      </w:r>
    </w:p>
    <w:p w14:paraId="703B22BA" w14:textId="77777777" w:rsidR="00752033" w:rsidRDefault="00267510">
      <w:pPr>
        <w:pBdr>
          <w:top w:val="nil"/>
          <w:left w:val="nil"/>
          <w:bottom w:val="nil"/>
          <w:right w:val="nil"/>
          <w:between w:val="nil"/>
        </w:pBdr>
        <w:spacing w:before="120" w:after="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sz w:val="23"/>
          <w:szCs w:val="23"/>
          <w:u w:val="single"/>
        </w:rPr>
        <w:t>Note:</w:t>
      </w:r>
      <w:r>
        <w:rPr>
          <w:rFonts w:ascii="Helvetica Neue" w:eastAsia="Helvetica Neue" w:hAnsi="Helvetica Neue" w:cs="Helvetica Neue"/>
          <w:sz w:val="23"/>
          <w:szCs w:val="23"/>
        </w:rPr>
        <w:t xml:space="preserve"> </w:t>
      </w:r>
      <w:r>
        <w:rPr>
          <w:rFonts w:ascii="Helvetica Neue" w:eastAsia="Helvetica Neue" w:hAnsi="Helvetica Neue" w:cs="Helvetica Neue"/>
          <w:i/>
          <w:sz w:val="23"/>
          <w:szCs w:val="23"/>
        </w:rPr>
        <w:t>To access the services provided by the App and use the App key, you must have a valid service agreement with Latvian Post.</w:t>
      </w:r>
    </w:p>
    <w:p w14:paraId="27B01BBA" w14:textId="77777777" w:rsidR="00752033" w:rsidRDefault="00267510">
      <w:pPr>
        <w:numPr>
          <w:ilvl w:val="0"/>
          <w:numId w:val="1"/>
        </w:numPr>
        <w:pBdr>
          <w:top w:val="nil"/>
          <w:left w:val="nil"/>
          <w:bottom w:val="nil"/>
          <w:right w:val="nil"/>
          <w:between w:val="nil"/>
        </w:pBdr>
        <w:spacing w:before="120"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sz w:val="23"/>
          <w:szCs w:val="23"/>
        </w:rPr>
        <w:t>In the reply, you will receive the App installation URL (valid for 7 days). Enter the provided URL address into your browser.</w:t>
      </w:r>
    </w:p>
    <w:p w14:paraId="2A24869D" w14:textId="77777777" w:rsidR="00752033" w:rsidRDefault="00267510">
      <w:pPr>
        <w:numPr>
          <w:ilvl w:val="0"/>
          <w:numId w:val="1"/>
        </w:numPr>
        <w:pBdr>
          <w:top w:val="nil"/>
          <w:left w:val="nil"/>
          <w:bottom w:val="nil"/>
          <w:right w:val="nil"/>
          <w:between w:val="nil"/>
        </w:pBdr>
        <w:spacing w:before="120" w:after="0" w:line="240" w:lineRule="auto"/>
        <w:ind w:left="567" w:hanging="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If the correct URL is entered, you will be directed to Shopify. Choose your Store and click the </w:t>
      </w:r>
      <w:r>
        <w:rPr>
          <w:rFonts w:ascii="Calibri" w:eastAsia="Calibri" w:hAnsi="Calibri" w:cs="Calibri"/>
          <w:sz w:val="23"/>
          <w:szCs w:val="23"/>
        </w:rPr>
        <w:t>"</w:t>
      </w:r>
      <w:r>
        <w:rPr>
          <w:rFonts w:ascii="Helvetica Neue" w:eastAsia="Helvetica Neue" w:hAnsi="Helvetica Neue" w:cs="Helvetica Neue"/>
          <w:sz w:val="23"/>
          <w:szCs w:val="23"/>
        </w:rPr>
        <w:t>Install</w:t>
      </w:r>
      <w:r>
        <w:rPr>
          <w:rFonts w:ascii="Calibri" w:eastAsia="Calibri" w:hAnsi="Calibri" w:cs="Calibri"/>
          <w:sz w:val="23"/>
          <w:szCs w:val="23"/>
        </w:rPr>
        <w:t>"</w:t>
      </w:r>
      <w:r>
        <w:rPr>
          <w:rFonts w:ascii="Helvetica Neue" w:eastAsia="Helvetica Neue" w:hAnsi="Helvetica Neue" w:cs="Helvetica Neue"/>
          <w:sz w:val="23"/>
          <w:szCs w:val="23"/>
        </w:rPr>
        <w:t xml:space="preserve"> button.</w:t>
      </w:r>
    </w:p>
    <w:p w14:paraId="564CF8EB" w14:textId="77777777" w:rsidR="00752033" w:rsidRDefault="00752033">
      <w:pPr>
        <w:pBdr>
          <w:top w:val="nil"/>
          <w:left w:val="nil"/>
          <w:bottom w:val="nil"/>
          <w:right w:val="nil"/>
          <w:between w:val="nil"/>
        </w:pBdr>
        <w:spacing w:before="120" w:after="0" w:line="240" w:lineRule="auto"/>
        <w:ind w:left="567"/>
        <w:jc w:val="both"/>
        <w:rPr>
          <w:rFonts w:ascii="Helvetica Neue" w:eastAsia="Helvetica Neue" w:hAnsi="Helvetica Neue" w:cs="Helvetica Neue"/>
          <w:sz w:val="23"/>
          <w:szCs w:val="23"/>
        </w:rPr>
      </w:pPr>
    </w:p>
    <w:p w14:paraId="61F63EF0" w14:textId="4E9D0395" w:rsidR="00752033" w:rsidRDefault="00E60C8E">
      <w:pPr>
        <w:pBdr>
          <w:top w:val="nil"/>
          <w:left w:val="nil"/>
          <w:bottom w:val="nil"/>
          <w:right w:val="nil"/>
          <w:between w:val="nil"/>
        </w:pBdr>
        <w:spacing w:before="120" w:after="0" w:line="240" w:lineRule="auto"/>
        <w:jc w:val="center"/>
        <w:rPr>
          <w:rFonts w:ascii="Helvetica Neue" w:eastAsia="Helvetica Neue" w:hAnsi="Helvetica Neue" w:cs="Helvetica Neue"/>
          <w:color w:val="000000"/>
          <w:sz w:val="24"/>
          <w:szCs w:val="24"/>
        </w:rPr>
      </w:pPr>
      <w:r>
        <w:rPr>
          <w:noProof/>
        </w:rPr>
        <w:drawing>
          <wp:inline distT="0" distB="0" distL="0" distR="0" wp14:anchorId="789F5766" wp14:editId="13E8CFF4">
            <wp:extent cx="3367102" cy="2947917"/>
            <wp:effectExtent l="0" t="0" r="5080" b="5080"/>
            <wp:docPr id="2036575077" name="Picture 2"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75077" name="Picture 2" descr="A screenshot of a applicati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523" cy="2950912"/>
                    </a:xfrm>
                    <a:prstGeom prst="rect">
                      <a:avLst/>
                    </a:prstGeom>
                    <a:noFill/>
                    <a:ln>
                      <a:noFill/>
                    </a:ln>
                  </pic:spPr>
                </pic:pic>
              </a:graphicData>
            </a:graphic>
          </wp:inline>
        </w:drawing>
      </w:r>
    </w:p>
    <w:p w14:paraId="3ED968C9" w14:textId="77777777" w:rsidR="00752033" w:rsidRDefault="00752033">
      <w:pPr>
        <w:pBdr>
          <w:top w:val="nil"/>
          <w:left w:val="nil"/>
          <w:bottom w:val="nil"/>
          <w:right w:val="nil"/>
          <w:between w:val="nil"/>
        </w:pBdr>
        <w:spacing w:before="120" w:after="0" w:line="240" w:lineRule="auto"/>
        <w:jc w:val="center"/>
        <w:rPr>
          <w:rFonts w:ascii="Helvetica Neue" w:eastAsia="Helvetica Neue" w:hAnsi="Helvetica Neue" w:cs="Helvetica Neue"/>
          <w:color w:val="000000"/>
          <w:sz w:val="24"/>
          <w:szCs w:val="24"/>
        </w:rPr>
      </w:pPr>
    </w:p>
    <w:p w14:paraId="3595BA91" w14:textId="6C81F348" w:rsidR="00752033" w:rsidRDefault="00267510">
      <w:p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The App settings will appear in the Store admin panel. If they do not appear, simply type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Pasts</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in the Search field at the top to access them. The module can also be opened by clicking </w:t>
      </w:r>
      <w:r>
        <w:rPr>
          <w:rFonts w:ascii="Helvetica Neue" w:eastAsia="Helvetica Neue" w:hAnsi="Helvetica Neue" w:cs="Helvetica Neue"/>
          <w:i/>
          <w:color w:val="000000"/>
          <w:sz w:val="24"/>
          <w:szCs w:val="24"/>
        </w:rPr>
        <w:t>Settings &gt;&gt; Apps and sales channels &gt;&gt; Pasts Shipping &gt;&gt; … &gt;&gt; Open app</w:t>
      </w:r>
      <w:r>
        <w:rPr>
          <w:rFonts w:ascii="Helvetica Neue" w:eastAsia="Helvetica Neue" w:hAnsi="Helvetica Neue" w:cs="Helvetica Neue"/>
          <w:color w:val="000000"/>
          <w:sz w:val="24"/>
          <w:szCs w:val="24"/>
        </w:rPr>
        <w:t>. To simplify access to the module, click the button with the pin symbol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Pin to your navigation</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in the left-hand navigation.</w:t>
      </w:r>
    </w:p>
    <w:p w14:paraId="4C231475" w14:textId="77777777" w:rsidR="00752033" w:rsidRDefault="00752033">
      <w:pPr>
        <w:pBdr>
          <w:top w:val="nil"/>
          <w:left w:val="nil"/>
          <w:bottom w:val="nil"/>
          <w:right w:val="nil"/>
          <w:between w:val="nil"/>
        </w:pBdr>
        <w:spacing w:after="0" w:line="240" w:lineRule="auto"/>
        <w:ind w:left="567"/>
        <w:rPr>
          <w:rFonts w:ascii="Helvetica Neue" w:eastAsia="Helvetica Neue" w:hAnsi="Helvetica Neue" w:cs="Helvetica Neue"/>
          <w:color w:val="000000"/>
          <w:sz w:val="24"/>
          <w:szCs w:val="24"/>
        </w:rPr>
      </w:pPr>
    </w:p>
    <w:p w14:paraId="78D4A6CA" w14:textId="77777777" w:rsidR="00752033" w:rsidRDefault="00267510">
      <w:pPr>
        <w:numPr>
          <w:ilvl w:val="0"/>
          <w:numId w:val="1"/>
        </w:numPr>
        <w:pBdr>
          <w:top w:val="nil"/>
          <w:left w:val="nil"/>
          <w:bottom w:val="nil"/>
          <w:right w:val="nil"/>
          <w:between w:val="nil"/>
        </w:pBdr>
        <w:spacing w:before="120"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sz w:val="23"/>
          <w:szCs w:val="23"/>
        </w:rPr>
        <w:t>Click</w:t>
      </w:r>
      <w:r>
        <w:rPr>
          <w:rFonts w:ascii="Helvetica Neue" w:eastAsia="Helvetica Neue" w:hAnsi="Helvetica Neue" w:cs="Helvetica Neue"/>
          <w:color w:val="000000"/>
          <w:sz w:val="24"/>
          <w:szCs w:val="24"/>
        </w:rPr>
        <w:t xml:space="preserve">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Authenticate</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button to connect the App to your Shopify Store. If Store data such as location, currency, email or phone number is changed later, you can update the values </w:t>
      </w:r>
      <w:r>
        <w:rPr>
          <w:rFonts w:ascii="Arial" w:eastAsia="Arial" w:hAnsi="Arial" w:cs="Arial"/>
          <w:color w:val="000000"/>
          <w:sz w:val="24"/>
          <w:szCs w:val="24"/>
        </w:rPr>
        <w:t>​​</w:t>
      </w:r>
      <w:r>
        <w:rPr>
          <w:rFonts w:ascii="Helvetica Neue" w:eastAsia="Helvetica Neue" w:hAnsi="Helvetica Neue" w:cs="Helvetica Neue"/>
          <w:color w:val="000000"/>
          <w:sz w:val="24"/>
          <w:szCs w:val="24"/>
        </w:rPr>
        <w:t xml:space="preserve">used in the App by clicking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Authenticate</w:t>
      </w:r>
      <w:r>
        <w:rPr>
          <w:rFonts w:ascii="Calibri" w:eastAsia="Calibri" w:hAnsi="Calibri" w:cs="Calibri"/>
          <w:color w:val="000000"/>
          <w:sz w:val="24"/>
          <w:szCs w:val="24"/>
        </w:rPr>
        <w:t xml:space="preserve">" </w:t>
      </w:r>
      <w:r>
        <w:rPr>
          <w:rFonts w:ascii="Helvetica Neue" w:eastAsia="Helvetica Neue" w:hAnsi="Helvetica Neue" w:cs="Helvetica Neue"/>
          <w:color w:val="000000"/>
          <w:sz w:val="24"/>
          <w:szCs w:val="24"/>
        </w:rPr>
        <w:t xml:space="preserve">button again. </w:t>
      </w:r>
    </w:p>
    <w:p w14:paraId="110F8EDE" w14:textId="77777777" w:rsidR="00752033" w:rsidRDefault="00267510">
      <w:pPr>
        <w:pBdr>
          <w:top w:val="nil"/>
          <w:left w:val="nil"/>
          <w:bottom w:val="nil"/>
          <w:right w:val="nil"/>
          <w:between w:val="nil"/>
        </w:pBdr>
        <w:spacing w:before="120" w:after="0" w:line="240" w:lineRule="auto"/>
        <w:ind w:left="567"/>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br/>
      </w:r>
      <w:r>
        <w:rPr>
          <w:rFonts w:ascii="Helvetica Neue" w:eastAsia="Helvetica Neue" w:hAnsi="Helvetica Neue" w:cs="Helvetica Neue"/>
          <w:noProof/>
          <w:color w:val="000000"/>
        </w:rPr>
        <w:drawing>
          <wp:inline distT="0" distB="0" distL="0" distR="0" wp14:anchorId="34D76AE4" wp14:editId="472C725D">
            <wp:extent cx="3794789" cy="1379923"/>
            <wp:effectExtent l="0" t="0" r="0" b="0"/>
            <wp:docPr id="1823025707" name="image10.png"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web page&#10;&#10;Description automatically generated"/>
                    <pic:cNvPicPr preferRelativeResize="0"/>
                  </pic:nvPicPr>
                  <pic:blipFill>
                    <a:blip r:embed="rId9"/>
                    <a:srcRect/>
                    <a:stretch>
                      <a:fillRect/>
                    </a:stretch>
                  </pic:blipFill>
                  <pic:spPr>
                    <a:xfrm>
                      <a:off x="0" y="0"/>
                      <a:ext cx="3794789" cy="1379923"/>
                    </a:xfrm>
                    <a:prstGeom prst="rect">
                      <a:avLst/>
                    </a:prstGeom>
                    <a:ln/>
                  </pic:spPr>
                </pic:pic>
              </a:graphicData>
            </a:graphic>
          </wp:inline>
        </w:drawing>
      </w:r>
    </w:p>
    <w:p w14:paraId="1CE89B50" w14:textId="77777777" w:rsidR="00752033" w:rsidRDefault="00267510">
      <w:pPr>
        <w:numPr>
          <w:ilvl w:val="0"/>
          <w:numId w:val="1"/>
        </w:numPr>
        <w:pBdr>
          <w:top w:val="nil"/>
          <w:left w:val="nil"/>
          <w:bottom w:val="nil"/>
          <w:right w:val="nil"/>
          <w:between w:val="nil"/>
        </w:pBdr>
        <w:spacing w:before="120" w:after="0" w:line="240" w:lineRule="auto"/>
        <w:ind w:left="567" w:hanging="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lastRenderedPageBreak/>
        <w:t xml:space="preserve">If the Shopify Store has the </w:t>
      </w:r>
      <w:r>
        <w:rPr>
          <w:rFonts w:ascii="Helvetica Neue" w:eastAsia="Helvetica Neue" w:hAnsi="Helvetica Neue" w:cs="Helvetica Neue"/>
          <w:i/>
          <w:color w:val="000000"/>
          <w:sz w:val="23"/>
          <w:szCs w:val="23"/>
        </w:rPr>
        <w:t>Carrier Calculated Shipping</w:t>
      </w:r>
      <w:r>
        <w:rPr>
          <w:rFonts w:ascii="Helvetica Neue" w:eastAsia="Helvetica Neue" w:hAnsi="Helvetica Neue" w:cs="Helvetica Neue"/>
          <w:color w:val="000000"/>
          <w:sz w:val="23"/>
          <w:szCs w:val="23"/>
        </w:rPr>
        <w:t xml:space="preserve"> feature enabled, select "Yes" for "Use Carrier Service", otherwise select "No". The switch shows the current selection.</w:t>
      </w:r>
    </w:p>
    <w:p w14:paraId="229B1C8A" w14:textId="77777777" w:rsidR="00752033" w:rsidRDefault="00267510">
      <w:pPr>
        <w:pBdr>
          <w:top w:val="nil"/>
          <w:left w:val="nil"/>
          <w:bottom w:val="nil"/>
          <w:right w:val="nil"/>
          <w:between w:val="nil"/>
        </w:pBdr>
        <w:spacing w:before="120" w:after="0" w:line="240" w:lineRule="auto"/>
        <w:ind w:left="567" w:hanging="283"/>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4"/>
          <w:szCs w:val="24"/>
        </w:rPr>
        <w:t xml:space="preserve">a. </w:t>
      </w:r>
      <w:r>
        <w:rPr>
          <w:rFonts w:ascii="Helvetica Neue" w:eastAsia="Helvetica Neue" w:hAnsi="Helvetica Neue" w:cs="Helvetica Neue"/>
          <w:color w:val="000000"/>
          <w:sz w:val="23"/>
          <w:szCs w:val="23"/>
          <w:u w:val="single"/>
        </w:rPr>
        <w:t xml:space="preserve">If the Store has </w:t>
      </w:r>
      <w:r>
        <w:rPr>
          <w:rFonts w:ascii="Helvetica Neue" w:eastAsia="Helvetica Neue" w:hAnsi="Helvetica Neue" w:cs="Helvetica Neue"/>
          <w:i/>
          <w:color w:val="000000"/>
          <w:sz w:val="23"/>
          <w:szCs w:val="23"/>
          <w:u w:val="single"/>
        </w:rPr>
        <w:t>Carrier Calculated Shipping</w:t>
      </w:r>
      <w:r>
        <w:rPr>
          <w:rFonts w:ascii="Helvetica Neue" w:eastAsia="Helvetica Neue" w:hAnsi="Helvetica Neue" w:cs="Helvetica Neue"/>
          <w:color w:val="000000"/>
          <w:sz w:val="23"/>
          <w:szCs w:val="23"/>
          <w:u w:val="single"/>
        </w:rPr>
        <w:t xml:space="preserve"> enabled</w:t>
      </w:r>
      <w:r>
        <w:rPr>
          <w:rFonts w:ascii="Helvetica Neue" w:eastAsia="Helvetica Neue" w:hAnsi="Helvetica Neue" w:cs="Helvetica Neue"/>
          <w:color w:val="000000"/>
          <w:sz w:val="23"/>
          <w:szCs w:val="23"/>
        </w:rPr>
        <w:t>, enter the number of closest locations to display to the customer in the “Location count” field. The number of locations can be set between 1 and 20. The closest locations are determined based on the shopper's address entered during checkout.</w:t>
      </w:r>
    </w:p>
    <w:p w14:paraId="33A290C2" w14:textId="77777777" w:rsidR="00752033" w:rsidRDefault="00267510">
      <w:pPr>
        <w:pBdr>
          <w:top w:val="nil"/>
          <w:left w:val="nil"/>
          <w:bottom w:val="nil"/>
          <w:right w:val="nil"/>
          <w:between w:val="nil"/>
        </w:pBdr>
        <w:spacing w:before="120" w:after="0" w:line="240" w:lineRule="auto"/>
        <w:ind w:left="567" w:hanging="283"/>
        <w:jc w:val="center"/>
        <w:rPr>
          <w:rFonts w:ascii="Helvetica Neue" w:eastAsia="Helvetica Neue" w:hAnsi="Helvetica Neue" w:cs="Helvetica Neue"/>
          <w:sz w:val="24"/>
          <w:szCs w:val="24"/>
        </w:rPr>
      </w:pPr>
      <w:r>
        <w:rPr>
          <w:rFonts w:ascii="Helvetica Neue" w:eastAsia="Helvetica Neue" w:hAnsi="Helvetica Neue" w:cs="Helvetica Neue"/>
          <w:sz w:val="24"/>
          <w:szCs w:val="24"/>
        </w:rPr>
        <w:br/>
      </w:r>
      <w:r>
        <w:rPr>
          <w:rFonts w:ascii="Helvetica Neue" w:eastAsia="Helvetica Neue" w:hAnsi="Helvetica Neue" w:cs="Helvetica Neue"/>
          <w:noProof/>
          <w:sz w:val="24"/>
          <w:szCs w:val="24"/>
        </w:rPr>
        <w:drawing>
          <wp:inline distT="114300" distB="114300" distL="114300" distR="114300" wp14:anchorId="0F2C2E58" wp14:editId="2CFAABF4">
            <wp:extent cx="3450907" cy="2840213"/>
            <wp:effectExtent l="0" t="0" r="0" b="0"/>
            <wp:docPr id="18230257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450907" cy="2840213"/>
                    </a:xfrm>
                    <a:prstGeom prst="rect">
                      <a:avLst/>
                    </a:prstGeom>
                    <a:ln/>
                  </pic:spPr>
                </pic:pic>
              </a:graphicData>
            </a:graphic>
          </wp:inline>
        </w:drawing>
      </w:r>
    </w:p>
    <w:p w14:paraId="7E9825E9" w14:textId="77777777" w:rsidR="00752033" w:rsidRDefault="00267510">
      <w:pPr>
        <w:pBdr>
          <w:top w:val="nil"/>
          <w:left w:val="nil"/>
          <w:bottom w:val="nil"/>
          <w:right w:val="nil"/>
          <w:between w:val="nil"/>
        </w:pBdr>
        <w:spacing w:before="120" w:after="0" w:line="240" w:lineRule="auto"/>
        <w:ind w:left="567" w:hanging="283"/>
        <w:jc w:val="both"/>
        <w:rPr>
          <w:rFonts w:ascii="Helvetica Neue" w:eastAsia="Helvetica Neue" w:hAnsi="Helvetica Neue" w:cs="Helvetica Neue"/>
          <w:sz w:val="23"/>
          <w:szCs w:val="23"/>
        </w:rPr>
      </w:pPr>
      <w:r>
        <w:rPr>
          <w:rFonts w:ascii="Helvetica Neue" w:eastAsia="Helvetica Neue" w:hAnsi="Helvetica Neue" w:cs="Helvetica Neue"/>
          <w:sz w:val="24"/>
          <w:szCs w:val="24"/>
        </w:rPr>
        <w:br/>
      </w:r>
      <w:r>
        <w:rPr>
          <w:rFonts w:ascii="Helvetica Neue" w:eastAsia="Helvetica Neue" w:hAnsi="Helvetica Neue" w:cs="Helvetica Neue"/>
          <w:sz w:val="24"/>
          <w:szCs w:val="24"/>
        </w:rPr>
        <w:br/>
      </w:r>
      <w:r>
        <w:rPr>
          <w:rFonts w:ascii="Helvetica Neue" w:eastAsia="Helvetica Neue" w:hAnsi="Helvetica Neue" w:cs="Helvetica Neue"/>
          <w:sz w:val="23"/>
          <w:szCs w:val="23"/>
        </w:rPr>
        <w:t>Then click the "Connect" button. Both fields — "App URL" and "</w:t>
      </w:r>
      <w:proofErr w:type="spellStart"/>
      <w:r>
        <w:rPr>
          <w:rFonts w:ascii="Helvetica Neue" w:eastAsia="Helvetica Neue" w:hAnsi="Helvetica Neue" w:cs="Helvetica Neue"/>
          <w:sz w:val="23"/>
          <w:szCs w:val="23"/>
        </w:rPr>
        <w:t>CarrierService</w:t>
      </w:r>
      <w:proofErr w:type="spellEnd"/>
      <w:r>
        <w:rPr>
          <w:rFonts w:ascii="Helvetica Neue" w:eastAsia="Helvetica Neue" w:hAnsi="Helvetica Neue" w:cs="Helvetica Neue"/>
          <w:sz w:val="23"/>
          <w:szCs w:val="23"/>
        </w:rPr>
        <w:t xml:space="preserve"> ID" — will be filled in automatically. If either field is empty, </w:t>
      </w:r>
      <w:r>
        <w:rPr>
          <w:rFonts w:ascii="Helvetica Neue" w:eastAsia="Helvetica Neue" w:hAnsi="Helvetica Neue" w:cs="Helvetica Neue"/>
          <w:i/>
          <w:sz w:val="23"/>
          <w:szCs w:val="23"/>
        </w:rPr>
        <w:t>Carrier Calculated Shipping</w:t>
      </w:r>
      <w:r>
        <w:rPr>
          <w:rFonts w:ascii="Helvetica Neue" w:eastAsia="Helvetica Neue" w:hAnsi="Helvetica Neue" w:cs="Helvetica Neue"/>
          <w:sz w:val="23"/>
          <w:szCs w:val="23"/>
        </w:rPr>
        <w:t xml:space="preserve"> feature might not be available for the Store.</w:t>
      </w:r>
    </w:p>
    <w:p w14:paraId="2DF347C4" w14:textId="77777777" w:rsidR="00752033" w:rsidRDefault="00752033">
      <w:pPr>
        <w:pBdr>
          <w:top w:val="nil"/>
          <w:left w:val="nil"/>
          <w:bottom w:val="nil"/>
          <w:right w:val="nil"/>
          <w:between w:val="nil"/>
        </w:pBdr>
        <w:spacing w:before="120" w:after="0" w:line="240" w:lineRule="auto"/>
        <w:ind w:left="567" w:firstLine="142"/>
        <w:jc w:val="both"/>
        <w:rPr>
          <w:rFonts w:ascii="Helvetica Neue" w:eastAsia="Helvetica Neue" w:hAnsi="Helvetica Neue" w:cs="Helvetica Neue"/>
          <w:sz w:val="23"/>
          <w:szCs w:val="23"/>
        </w:rPr>
      </w:pPr>
    </w:p>
    <w:p w14:paraId="6915083C" w14:textId="77777777" w:rsidR="00752033" w:rsidRDefault="00267510">
      <w:pPr>
        <w:pBdr>
          <w:top w:val="nil"/>
          <w:left w:val="nil"/>
          <w:bottom w:val="nil"/>
          <w:right w:val="nil"/>
          <w:between w:val="nil"/>
        </w:pBdr>
        <w:spacing w:before="120" w:after="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The next step is to verify that the shipping methods have been correctly added. To do this, go to </w:t>
      </w:r>
      <w:r>
        <w:rPr>
          <w:rFonts w:ascii="Helvetica Neue" w:eastAsia="Helvetica Neue" w:hAnsi="Helvetica Neue" w:cs="Helvetica Neue"/>
          <w:i/>
          <w:sz w:val="23"/>
          <w:szCs w:val="23"/>
        </w:rPr>
        <w:t>Settings &gt;&gt; Shipping and delivery &gt;&gt; Shipping &gt;&gt; General shipping &gt;&gt; Manage</w:t>
      </w:r>
      <w:r>
        <w:rPr>
          <w:rFonts w:ascii="Helvetica Neue" w:eastAsia="Helvetica Neue" w:hAnsi="Helvetica Neue" w:cs="Helvetica Neue"/>
          <w:sz w:val="23"/>
          <w:szCs w:val="23"/>
        </w:rPr>
        <w:t>.</w:t>
      </w:r>
    </w:p>
    <w:p w14:paraId="66E9E46C" w14:textId="77777777" w:rsidR="00752033" w:rsidRDefault="00267510">
      <w:pPr>
        <w:pBdr>
          <w:top w:val="nil"/>
          <w:left w:val="nil"/>
          <w:bottom w:val="nil"/>
          <w:right w:val="nil"/>
          <w:between w:val="nil"/>
        </w:pBdr>
        <w:spacing w:before="120" w:after="0" w:line="240" w:lineRule="auto"/>
        <w:ind w:left="567" w:hanging="283"/>
        <w:jc w:val="center"/>
        <w:rPr>
          <w:rFonts w:ascii="Helvetica Neue" w:eastAsia="Helvetica Neue" w:hAnsi="Helvetica Neue" w:cs="Helvetica Neue"/>
          <w:sz w:val="24"/>
          <w:szCs w:val="24"/>
        </w:rPr>
      </w:pPr>
      <w:r>
        <w:rPr>
          <w:rFonts w:ascii="Helvetica Neue" w:eastAsia="Helvetica Neue" w:hAnsi="Helvetica Neue" w:cs="Helvetica Neue"/>
          <w:noProof/>
          <w:color w:val="000000"/>
          <w:sz w:val="24"/>
          <w:szCs w:val="24"/>
        </w:rPr>
        <w:drawing>
          <wp:inline distT="0" distB="0" distL="0" distR="0" wp14:anchorId="27A37C25" wp14:editId="45DE5C60">
            <wp:extent cx="4940300" cy="2216150"/>
            <wp:effectExtent l="0" t="0" r="0" b="0"/>
            <wp:docPr id="1823025709" name="image3.png" descr="A screenshot of a shipping box&#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shipping box&#10;&#10;Description automatically generated"/>
                    <pic:cNvPicPr preferRelativeResize="0"/>
                  </pic:nvPicPr>
                  <pic:blipFill>
                    <a:blip r:embed="rId11"/>
                    <a:srcRect/>
                    <a:stretch>
                      <a:fillRect/>
                    </a:stretch>
                  </pic:blipFill>
                  <pic:spPr>
                    <a:xfrm>
                      <a:off x="0" y="0"/>
                      <a:ext cx="4940300" cy="2216150"/>
                    </a:xfrm>
                    <a:prstGeom prst="rect">
                      <a:avLst/>
                    </a:prstGeom>
                    <a:ln/>
                  </pic:spPr>
                </pic:pic>
              </a:graphicData>
            </a:graphic>
          </wp:inline>
        </w:drawing>
      </w:r>
    </w:p>
    <w:p w14:paraId="35ED0263" w14:textId="77777777" w:rsidR="00752033" w:rsidRDefault="00752033">
      <w:pPr>
        <w:pBdr>
          <w:top w:val="nil"/>
          <w:left w:val="nil"/>
          <w:bottom w:val="nil"/>
          <w:right w:val="nil"/>
          <w:between w:val="nil"/>
        </w:pBdr>
        <w:spacing w:before="120" w:after="0" w:line="240" w:lineRule="auto"/>
        <w:ind w:left="567" w:hanging="283"/>
        <w:jc w:val="both"/>
        <w:rPr>
          <w:rFonts w:ascii="Helvetica Neue" w:eastAsia="Helvetica Neue" w:hAnsi="Helvetica Neue" w:cs="Helvetica Neue"/>
          <w:color w:val="000000"/>
          <w:sz w:val="24"/>
          <w:szCs w:val="24"/>
        </w:rPr>
      </w:pPr>
    </w:p>
    <w:p w14:paraId="6081732B" w14:textId="67EDD8E8" w:rsidR="00752033" w:rsidRDefault="00267510">
      <w:pPr>
        <w:spacing w:after="14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In the "</w:t>
      </w:r>
      <w:r>
        <w:rPr>
          <w:rFonts w:ascii="Helvetica Neue" w:eastAsia="Helvetica Neue" w:hAnsi="Helvetica Neue" w:cs="Helvetica Neue"/>
          <w:i/>
          <w:color w:val="000000"/>
          <w:sz w:val="23"/>
          <w:szCs w:val="23"/>
        </w:rPr>
        <w:t>Shipping zones</w:t>
      </w:r>
      <w:r>
        <w:rPr>
          <w:rFonts w:ascii="Helvetica Neue" w:eastAsia="Helvetica Neue" w:hAnsi="Helvetica Neue" w:cs="Helvetica Neue"/>
          <w:color w:val="000000"/>
          <w:sz w:val="23"/>
          <w:szCs w:val="23"/>
        </w:rPr>
        <w:t>" section, under each zone, you should see "Pasts" (Rates provided by app)". It may be listed under "</w:t>
      </w:r>
      <w:r>
        <w:rPr>
          <w:rFonts w:ascii="Helvetica Neue" w:eastAsia="Helvetica Neue" w:hAnsi="Helvetica Neue" w:cs="Helvetica Neue"/>
          <w:i/>
          <w:color w:val="000000"/>
          <w:sz w:val="23"/>
          <w:szCs w:val="23"/>
        </w:rPr>
        <w:t>Carrier and app rates</w:t>
      </w:r>
      <w:r>
        <w:rPr>
          <w:rFonts w:ascii="Helvetica Neue" w:eastAsia="Helvetica Neue" w:hAnsi="Helvetica Neue" w:cs="Helvetica Neue"/>
          <w:color w:val="000000"/>
          <w:sz w:val="23"/>
          <w:szCs w:val="23"/>
        </w:rPr>
        <w:t>".</w:t>
      </w:r>
    </w:p>
    <w:p w14:paraId="612C2557" w14:textId="784942FF" w:rsidR="00752033" w:rsidRDefault="00470416">
      <w:pPr>
        <w:spacing w:after="140" w:line="240" w:lineRule="auto"/>
        <w:ind w:left="567"/>
        <w:jc w:val="center"/>
        <w:rPr>
          <w:rFonts w:ascii="Helvetica Neue" w:eastAsia="Helvetica Neue" w:hAnsi="Helvetica Neue" w:cs="Helvetica Neue"/>
          <w:color w:val="000000"/>
          <w:sz w:val="24"/>
          <w:szCs w:val="24"/>
        </w:rPr>
      </w:pPr>
      <w:r w:rsidRPr="00784F65">
        <w:rPr>
          <w:rFonts w:ascii="Helvetica Neue" w:eastAsia="Helvetica Neue" w:hAnsi="Helvetica Neue" w:cs="Helvetica Neue"/>
          <w:color w:val="000000"/>
          <w:sz w:val="24"/>
          <w:szCs w:val="24"/>
        </w:rPr>
        <w:lastRenderedPageBreak/>
        <w:drawing>
          <wp:inline distT="0" distB="0" distL="0" distR="0" wp14:anchorId="2D9C2C32" wp14:editId="5B5841DE">
            <wp:extent cx="3864171" cy="2497540"/>
            <wp:effectExtent l="0" t="0" r="3175" b="0"/>
            <wp:docPr id="31073965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39650" name="Picture 1" descr="A screenshot of a phone&#10;&#10;AI-generated content may be incorrect."/>
                    <pic:cNvPicPr/>
                  </pic:nvPicPr>
                  <pic:blipFill>
                    <a:blip r:embed="rId12"/>
                    <a:stretch>
                      <a:fillRect/>
                    </a:stretch>
                  </pic:blipFill>
                  <pic:spPr>
                    <a:xfrm>
                      <a:off x="0" y="0"/>
                      <a:ext cx="3872506" cy="2502927"/>
                    </a:xfrm>
                    <a:prstGeom prst="rect">
                      <a:avLst/>
                    </a:prstGeom>
                  </pic:spPr>
                </pic:pic>
              </a:graphicData>
            </a:graphic>
          </wp:inline>
        </w:drawing>
      </w:r>
    </w:p>
    <w:p w14:paraId="75A169F2" w14:textId="77777777" w:rsidR="00752033" w:rsidRDefault="00752033">
      <w:pPr>
        <w:spacing w:after="140" w:line="240" w:lineRule="auto"/>
        <w:ind w:left="567"/>
        <w:rPr>
          <w:rFonts w:ascii="Helvetica Neue" w:eastAsia="Helvetica Neue" w:hAnsi="Helvetica Neue" w:cs="Helvetica Neue"/>
          <w:color w:val="000000"/>
          <w:sz w:val="24"/>
          <w:szCs w:val="24"/>
        </w:rPr>
      </w:pPr>
    </w:p>
    <w:p w14:paraId="4C6A65F8" w14:textId="505F0273" w:rsidR="00752033" w:rsidRDefault="00267510">
      <w:pPr>
        <w:numPr>
          <w:ilvl w:val="0"/>
          <w:numId w:val="3"/>
        </w:num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u w:val="single"/>
        </w:rPr>
        <w:t xml:space="preserve">If the Store does not have </w:t>
      </w:r>
      <w:r>
        <w:rPr>
          <w:rFonts w:ascii="Helvetica Neue" w:eastAsia="Helvetica Neue" w:hAnsi="Helvetica Neue" w:cs="Helvetica Neue"/>
          <w:i/>
          <w:color w:val="000000"/>
          <w:sz w:val="23"/>
          <w:szCs w:val="23"/>
          <w:u w:val="single"/>
        </w:rPr>
        <w:t>Carrier Calculated Shipping</w:t>
      </w:r>
      <w:r>
        <w:rPr>
          <w:rFonts w:ascii="Helvetica Neue" w:eastAsia="Helvetica Neue" w:hAnsi="Helvetica Neue" w:cs="Helvetica Neue"/>
          <w:color w:val="000000"/>
          <w:sz w:val="23"/>
          <w:szCs w:val="23"/>
        </w:rPr>
        <w:t xml:space="preserve"> feature, you will need to create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Shipping rates</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for Pasts delivery methods. This can be done in </w:t>
      </w:r>
      <w:r>
        <w:rPr>
          <w:rFonts w:ascii="Helvetica Neue" w:eastAsia="Helvetica Neue" w:hAnsi="Helvetica Neue" w:cs="Helvetica Neue"/>
          <w:i/>
          <w:color w:val="000000"/>
          <w:sz w:val="23"/>
          <w:szCs w:val="23"/>
        </w:rPr>
        <w:t>Settings &gt;&gt; Shipping and delivery &gt;&gt; Shipping &gt;&gt; General shipping &gt;&gt; Manage</w:t>
      </w:r>
      <w:r>
        <w:rPr>
          <w:rFonts w:ascii="Helvetica Neue" w:eastAsia="Helvetica Neue" w:hAnsi="Helvetica Neue" w:cs="Helvetica Neue"/>
          <w:color w:val="000000"/>
          <w:sz w:val="23"/>
          <w:szCs w:val="23"/>
        </w:rPr>
        <w:t>.</w:t>
      </w:r>
    </w:p>
    <w:p w14:paraId="28D6BB14" w14:textId="77777777" w:rsidR="00752033" w:rsidRDefault="00752033">
      <w:pPr>
        <w:pBdr>
          <w:top w:val="nil"/>
          <w:left w:val="nil"/>
          <w:bottom w:val="nil"/>
          <w:right w:val="nil"/>
          <w:between w:val="nil"/>
        </w:pBdr>
        <w:spacing w:after="0" w:line="240" w:lineRule="auto"/>
        <w:rPr>
          <w:rFonts w:ascii="Helvetica Neue" w:eastAsia="Helvetica Neue" w:hAnsi="Helvetica Neue" w:cs="Helvetica Neue"/>
          <w:i/>
          <w:color w:val="000000"/>
          <w:sz w:val="24"/>
          <w:szCs w:val="24"/>
        </w:rPr>
      </w:pPr>
    </w:p>
    <w:p w14:paraId="50D3BBE4" w14:textId="77777777" w:rsidR="00752033" w:rsidRDefault="00267510">
      <w:p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To capture purchases in your App that bypassed the shipping method selector in your </w:t>
      </w:r>
      <w:r>
        <w:rPr>
          <w:rFonts w:ascii="Helvetica Neue" w:eastAsia="Helvetica Neue" w:hAnsi="Helvetica Neue" w:cs="Helvetica Neue"/>
          <w:i/>
          <w:color w:val="000000"/>
          <w:sz w:val="23"/>
          <w:szCs w:val="23"/>
        </w:rPr>
        <w:t>CART</w:t>
      </w:r>
      <w:r>
        <w:rPr>
          <w:rFonts w:ascii="Helvetica Neue" w:eastAsia="Helvetica Neue" w:hAnsi="Helvetica Neue" w:cs="Helvetica Neue"/>
          <w:color w:val="000000"/>
          <w:sz w:val="23"/>
          <w:szCs w:val="23"/>
        </w:rPr>
        <w:t>, you need to link the shipping methods in your Shopify settings to the App's shipping methods. It is important not to link the same Shopify shipping method more than once.</w:t>
      </w:r>
    </w:p>
    <w:p w14:paraId="65DBFA8F" w14:textId="77777777" w:rsidR="00752033" w:rsidRDefault="00752033">
      <w:p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3"/>
          <w:szCs w:val="23"/>
        </w:rPr>
      </w:pPr>
    </w:p>
    <w:p w14:paraId="43282CE5" w14:textId="77777777" w:rsidR="00752033" w:rsidRDefault="00267510">
      <w:p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Then </w:t>
      </w:r>
      <w:r>
        <w:rPr>
          <w:rFonts w:ascii="Helvetica Neue" w:eastAsia="Helvetica Neue" w:hAnsi="Helvetica Neue" w:cs="Helvetica Neue"/>
          <w:sz w:val="23"/>
          <w:szCs w:val="23"/>
        </w:rPr>
        <w:t xml:space="preserve">click </w:t>
      </w:r>
      <w:r>
        <w:rPr>
          <w:rFonts w:ascii="Helvetica Neue" w:eastAsia="Helvetica Neue" w:hAnsi="Helvetica Neue" w:cs="Helvetica Neue"/>
          <w:color w:val="000000"/>
          <w:sz w:val="23"/>
          <w:szCs w:val="23"/>
        </w:rPr>
        <w:t xml:space="preserve">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Connect</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w:t>
      </w:r>
    </w:p>
    <w:p w14:paraId="774F2B13" w14:textId="77777777" w:rsidR="00752033" w:rsidRDefault="00752033">
      <w:pPr>
        <w:pBdr>
          <w:top w:val="nil"/>
          <w:left w:val="nil"/>
          <w:bottom w:val="nil"/>
          <w:right w:val="nil"/>
          <w:between w:val="nil"/>
        </w:pBdr>
        <w:spacing w:after="0" w:line="240" w:lineRule="auto"/>
        <w:ind w:left="567"/>
        <w:jc w:val="both"/>
        <w:rPr>
          <w:rFonts w:ascii="Helvetica Neue" w:eastAsia="Helvetica Neue" w:hAnsi="Helvetica Neue" w:cs="Helvetica Neue"/>
          <w:color w:val="000000"/>
          <w:sz w:val="23"/>
          <w:szCs w:val="23"/>
        </w:rPr>
      </w:pPr>
    </w:p>
    <w:p w14:paraId="33346898" w14:textId="25D96650" w:rsidR="00752033" w:rsidRDefault="00592DF4">
      <w:pPr>
        <w:pBdr>
          <w:top w:val="nil"/>
          <w:left w:val="nil"/>
          <w:bottom w:val="nil"/>
          <w:right w:val="nil"/>
          <w:between w:val="nil"/>
        </w:pBdr>
        <w:spacing w:after="140" w:line="240" w:lineRule="auto"/>
        <w:ind w:left="567"/>
        <w:jc w:val="center"/>
        <w:rPr>
          <w:rFonts w:ascii="Helvetica Neue" w:eastAsia="Helvetica Neue" w:hAnsi="Helvetica Neue" w:cs="Helvetica Neue"/>
          <w:color w:val="000000"/>
        </w:rPr>
      </w:pPr>
      <w:r w:rsidRPr="001B3183">
        <w:rPr>
          <w:rFonts w:ascii="Helvetica Neue" w:eastAsia="Helvetica Neue" w:hAnsi="Helvetica Neue" w:cs="Helvetica Neue"/>
          <w:noProof/>
          <w:color w:val="000000"/>
          <w:sz w:val="24"/>
          <w:szCs w:val="24"/>
        </w:rPr>
        <w:lastRenderedPageBreak/>
        <w:drawing>
          <wp:inline distT="0" distB="0" distL="0" distR="0" wp14:anchorId="2036E248" wp14:editId="7493A81D">
            <wp:extent cx="3943847" cy="5039360"/>
            <wp:effectExtent l="0" t="0" r="0" b="0"/>
            <wp:docPr id="2032525079" name="Picture 1" descr="A screenshot of a shipping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5079" name="Picture 1" descr="A screenshot of a shipping login&#10;&#10;AI-generated content may be incorrect."/>
                    <pic:cNvPicPr/>
                  </pic:nvPicPr>
                  <pic:blipFill>
                    <a:blip r:embed="rId13"/>
                    <a:stretch>
                      <a:fillRect/>
                    </a:stretch>
                  </pic:blipFill>
                  <pic:spPr>
                    <a:xfrm>
                      <a:off x="0" y="0"/>
                      <a:ext cx="3956082" cy="5054993"/>
                    </a:xfrm>
                    <a:prstGeom prst="rect">
                      <a:avLst/>
                    </a:prstGeom>
                  </pic:spPr>
                </pic:pic>
              </a:graphicData>
            </a:graphic>
          </wp:inline>
        </w:drawing>
      </w:r>
    </w:p>
    <w:p w14:paraId="7C9D703F" w14:textId="77777777" w:rsidR="00752033" w:rsidRDefault="00267510">
      <w:pPr>
        <w:spacing w:after="14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In the Shopify Store theme, you need to remove the product buttons that allow you to immediately add the product to the </w:t>
      </w:r>
      <w:r>
        <w:rPr>
          <w:rFonts w:ascii="Helvetica Neue" w:eastAsia="Helvetica Neue" w:hAnsi="Helvetica Neue" w:cs="Helvetica Neue"/>
          <w:i/>
          <w:sz w:val="23"/>
          <w:szCs w:val="23"/>
        </w:rPr>
        <w:t>CART</w:t>
      </w:r>
      <w:r>
        <w:rPr>
          <w:rFonts w:ascii="Helvetica Neue" w:eastAsia="Helvetica Neue" w:hAnsi="Helvetica Neue" w:cs="Helvetica Neue"/>
          <w:sz w:val="23"/>
          <w:szCs w:val="23"/>
        </w:rPr>
        <w:t xml:space="preserve"> and open the </w:t>
      </w:r>
      <w:r>
        <w:rPr>
          <w:rFonts w:ascii="Helvetica Neue" w:eastAsia="Helvetica Neue" w:hAnsi="Helvetica Neue" w:cs="Helvetica Neue"/>
          <w:i/>
          <w:sz w:val="23"/>
          <w:szCs w:val="23"/>
        </w:rPr>
        <w:t>CHECKOUT</w:t>
      </w:r>
      <w:r>
        <w:rPr>
          <w:rFonts w:ascii="Helvetica Neue" w:eastAsia="Helvetica Neue" w:hAnsi="Helvetica Neue" w:cs="Helvetica Neue"/>
          <w:sz w:val="23"/>
          <w:szCs w:val="23"/>
        </w:rPr>
        <w:t>. Otherwise, the shipping method selector in the cart will be bypassed.</w:t>
      </w:r>
    </w:p>
    <w:p w14:paraId="3EE829B5" w14:textId="77777777" w:rsidR="00752033" w:rsidRDefault="00267510">
      <w:pPr>
        <w:spacing w:after="14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To remove these buttons, go to </w:t>
      </w:r>
      <w:r>
        <w:rPr>
          <w:rFonts w:ascii="Helvetica Neue" w:eastAsia="Helvetica Neue" w:hAnsi="Helvetica Neue" w:cs="Helvetica Neue"/>
          <w:i/>
          <w:sz w:val="23"/>
          <w:szCs w:val="23"/>
        </w:rPr>
        <w:t>Online Store</w:t>
      </w:r>
      <w:r>
        <w:rPr>
          <w:rFonts w:ascii="Helvetica Neue" w:eastAsia="Helvetica Neue" w:hAnsi="Helvetica Neue" w:cs="Helvetica Neue"/>
          <w:sz w:val="23"/>
          <w:szCs w:val="23"/>
        </w:rPr>
        <w:t xml:space="preserve"> &gt;&gt; for the active theme (marked Current theme), click</w:t>
      </w:r>
      <w:r>
        <w:rPr>
          <w:rFonts w:ascii="Helvetica Neue" w:eastAsia="Helvetica Neue" w:hAnsi="Helvetica Neue" w:cs="Helvetica Neue"/>
          <w:i/>
          <w:sz w:val="23"/>
          <w:szCs w:val="23"/>
        </w:rPr>
        <w:t xml:space="preserve"> Customize.</w:t>
      </w:r>
      <w:r>
        <w:rPr>
          <w:rFonts w:ascii="Helvetica Neue" w:eastAsia="Helvetica Neue" w:hAnsi="Helvetica Neue" w:cs="Helvetica Neue"/>
          <w:sz w:val="23"/>
          <w:szCs w:val="23"/>
        </w:rPr>
        <w:t xml:space="preserve"> Then select the page to edit at the top and move </w:t>
      </w:r>
      <w:r>
        <w:rPr>
          <w:rFonts w:ascii="Calibri" w:eastAsia="Calibri" w:hAnsi="Calibri" w:cs="Calibri"/>
          <w:sz w:val="23"/>
          <w:szCs w:val="23"/>
        </w:rPr>
        <w:t>"</w:t>
      </w:r>
      <w:r>
        <w:rPr>
          <w:rFonts w:ascii="Helvetica Neue" w:eastAsia="Helvetica Neue" w:hAnsi="Helvetica Neue" w:cs="Helvetica Neue"/>
          <w:sz w:val="23"/>
          <w:szCs w:val="23"/>
        </w:rPr>
        <w:t>Home page</w:t>
      </w:r>
      <w:r>
        <w:rPr>
          <w:rFonts w:ascii="Calibri" w:eastAsia="Calibri" w:hAnsi="Calibri" w:cs="Calibri"/>
          <w:sz w:val="23"/>
          <w:szCs w:val="23"/>
        </w:rPr>
        <w:t>"</w:t>
      </w:r>
      <w:r>
        <w:rPr>
          <w:rFonts w:ascii="Helvetica Neue" w:eastAsia="Helvetica Neue" w:hAnsi="Helvetica Neue" w:cs="Helvetica Neue"/>
          <w:sz w:val="23"/>
          <w:szCs w:val="23"/>
        </w:rPr>
        <w:t xml:space="preserve"> to </w:t>
      </w:r>
      <w:r>
        <w:rPr>
          <w:rFonts w:ascii="Helvetica Neue" w:eastAsia="Helvetica Neue" w:hAnsi="Helvetica Neue" w:cs="Helvetica Neue"/>
          <w:i/>
          <w:sz w:val="23"/>
          <w:szCs w:val="23"/>
        </w:rPr>
        <w:t>Products</w:t>
      </w:r>
      <w:r>
        <w:rPr>
          <w:rFonts w:ascii="Helvetica Neue" w:eastAsia="Helvetica Neue" w:hAnsi="Helvetica Neue" w:cs="Helvetica Neue"/>
          <w:sz w:val="23"/>
          <w:szCs w:val="23"/>
        </w:rPr>
        <w:t xml:space="preserve"> &gt;&gt; </w:t>
      </w:r>
      <w:r>
        <w:rPr>
          <w:rFonts w:ascii="Helvetica Neue" w:eastAsia="Helvetica Neue" w:hAnsi="Helvetica Neue" w:cs="Helvetica Neue"/>
          <w:i/>
          <w:sz w:val="23"/>
          <w:szCs w:val="23"/>
        </w:rPr>
        <w:t>Default product</w:t>
      </w:r>
      <w:r>
        <w:rPr>
          <w:rFonts w:ascii="Helvetica Neue" w:eastAsia="Helvetica Neue" w:hAnsi="Helvetica Neue" w:cs="Helvetica Neue"/>
          <w:sz w:val="23"/>
          <w:szCs w:val="23"/>
        </w:rPr>
        <w:t xml:space="preserve">. Then select the </w:t>
      </w:r>
      <w:r>
        <w:rPr>
          <w:rFonts w:ascii="Calibri" w:eastAsia="Calibri" w:hAnsi="Calibri" w:cs="Calibri"/>
          <w:sz w:val="23"/>
          <w:szCs w:val="23"/>
        </w:rPr>
        <w:t>"</w:t>
      </w:r>
      <w:r>
        <w:rPr>
          <w:rFonts w:ascii="Helvetica Neue" w:eastAsia="Helvetica Neue" w:hAnsi="Helvetica Neue" w:cs="Helvetica Neue"/>
          <w:i/>
          <w:sz w:val="23"/>
          <w:szCs w:val="23"/>
        </w:rPr>
        <w:t>Product information</w:t>
      </w:r>
      <w:r>
        <w:rPr>
          <w:rFonts w:ascii="Calibri" w:eastAsia="Calibri" w:hAnsi="Calibri" w:cs="Calibri"/>
          <w:sz w:val="23"/>
          <w:szCs w:val="23"/>
        </w:rPr>
        <w:t>"</w:t>
      </w:r>
      <w:r>
        <w:rPr>
          <w:rFonts w:ascii="Helvetica Neue" w:eastAsia="Helvetica Neue" w:hAnsi="Helvetica Neue" w:cs="Helvetica Neue"/>
          <w:sz w:val="23"/>
          <w:szCs w:val="23"/>
        </w:rPr>
        <w:t xml:space="preserve"> block on the left, where you will find the </w:t>
      </w:r>
      <w:r>
        <w:rPr>
          <w:rFonts w:ascii="Calibri" w:eastAsia="Calibri" w:hAnsi="Calibri" w:cs="Calibri"/>
          <w:sz w:val="23"/>
          <w:szCs w:val="23"/>
        </w:rPr>
        <w:t>"</w:t>
      </w:r>
      <w:r>
        <w:rPr>
          <w:rFonts w:ascii="Helvetica Neue" w:eastAsia="Helvetica Neue" w:hAnsi="Helvetica Neue" w:cs="Helvetica Neue"/>
          <w:sz w:val="23"/>
          <w:szCs w:val="23"/>
        </w:rPr>
        <w:t>Buy buttons</w:t>
      </w:r>
      <w:r>
        <w:rPr>
          <w:rFonts w:ascii="Calibri" w:eastAsia="Calibri" w:hAnsi="Calibri" w:cs="Calibri"/>
          <w:sz w:val="23"/>
          <w:szCs w:val="23"/>
        </w:rPr>
        <w:t xml:space="preserve">" </w:t>
      </w:r>
      <w:r>
        <w:rPr>
          <w:rFonts w:ascii="Helvetica Neue" w:eastAsia="Helvetica Neue" w:hAnsi="Helvetica Neue" w:cs="Helvetica Neue"/>
          <w:sz w:val="23"/>
          <w:szCs w:val="23"/>
        </w:rPr>
        <w:t xml:space="preserve">option. The available settings will appear on the right. Turn off </w:t>
      </w:r>
      <w:r>
        <w:rPr>
          <w:rFonts w:ascii="Calibri" w:eastAsia="Calibri" w:hAnsi="Calibri" w:cs="Calibri"/>
          <w:sz w:val="23"/>
          <w:szCs w:val="23"/>
        </w:rPr>
        <w:t>"</w:t>
      </w:r>
      <w:r>
        <w:rPr>
          <w:rFonts w:ascii="Helvetica Neue" w:eastAsia="Helvetica Neue" w:hAnsi="Helvetica Neue" w:cs="Helvetica Neue"/>
          <w:sz w:val="23"/>
          <w:szCs w:val="23"/>
        </w:rPr>
        <w:t>Show dynamic checkout buttons</w:t>
      </w:r>
      <w:r>
        <w:rPr>
          <w:rFonts w:ascii="Calibri" w:eastAsia="Calibri" w:hAnsi="Calibri" w:cs="Calibri"/>
          <w:sz w:val="23"/>
          <w:szCs w:val="23"/>
        </w:rPr>
        <w:t>"</w:t>
      </w:r>
      <w:r>
        <w:rPr>
          <w:rFonts w:ascii="Helvetica Neue" w:eastAsia="Helvetica Neue" w:hAnsi="Helvetica Neue" w:cs="Helvetica Neue"/>
          <w:sz w:val="23"/>
          <w:szCs w:val="23"/>
        </w:rPr>
        <w:t>.</w:t>
      </w:r>
    </w:p>
    <w:p w14:paraId="6B94D24D" w14:textId="77777777" w:rsidR="00752033" w:rsidRDefault="00267510">
      <w:pPr>
        <w:spacing w:after="14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After adding a product to the </w:t>
      </w:r>
      <w:r>
        <w:rPr>
          <w:rFonts w:ascii="Helvetica Neue" w:eastAsia="Helvetica Neue" w:hAnsi="Helvetica Neue" w:cs="Helvetica Neue"/>
          <w:i/>
          <w:sz w:val="23"/>
          <w:szCs w:val="23"/>
        </w:rPr>
        <w:t>CART</w:t>
      </w:r>
      <w:r>
        <w:rPr>
          <w:rFonts w:ascii="Helvetica Neue" w:eastAsia="Helvetica Neue" w:hAnsi="Helvetica Neue" w:cs="Helvetica Neue"/>
          <w:sz w:val="23"/>
          <w:szCs w:val="23"/>
        </w:rPr>
        <w:t xml:space="preserve">, a pop-up notification may appear, featuring a button that allows customers to proceed directly to </w:t>
      </w:r>
      <w:r>
        <w:rPr>
          <w:rFonts w:ascii="Helvetica Neue" w:eastAsia="Helvetica Neue" w:hAnsi="Helvetica Neue" w:cs="Helvetica Neue"/>
          <w:i/>
          <w:sz w:val="23"/>
          <w:szCs w:val="23"/>
        </w:rPr>
        <w:t>CHECKOUT</w:t>
      </w:r>
      <w:r>
        <w:rPr>
          <w:rFonts w:ascii="Helvetica Neue" w:eastAsia="Helvetica Neue" w:hAnsi="Helvetica Neue" w:cs="Helvetica Neue"/>
          <w:sz w:val="23"/>
          <w:szCs w:val="23"/>
        </w:rPr>
        <w:t xml:space="preserve">. To remove it, open the </w:t>
      </w:r>
      <w:r>
        <w:rPr>
          <w:rFonts w:ascii="Helvetica Neue" w:eastAsia="Helvetica Neue" w:hAnsi="Helvetica Neue" w:cs="Helvetica Neue"/>
          <w:i/>
          <w:sz w:val="23"/>
          <w:szCs w:val="23"/>
        </w:rPr>
        <w:t xml:space="preserve">Online Store &gt;&gt; active theme (marked Current theme) and click </w:t>
      </w:r>
      <w:r>
        <w:rPr>
          <w:rFonts w:ascii="Calibri" w:eastAsia="Calibri" w:hAnsi="Calibri" w:cs="Calibri"/>
          <w:i/>
          <w:sz w:val="23"/>
          <w:szCs w:val="23"/>
        </w:rPr>
        <w:t>"</w:t>
      </w:r>
      <w:r>
        <w:rPr>
          <w:rFonts w:ascii="Helvetica Neue" w:eastAsia="Helvetica Neue" w:hAnsi="Helvetica Neue" w:cs="Helvetica Neue"/>
          <w:i/>
          <w:sz w:val="23"/>
          <w:szCs w:val="23"/>
        </w:rPr>
        <w:t>...</w:t>
      </w:r>
      <w:r>
        <w:rPr>
          <w:rFonts w:ascii="Calibri" w:eastAsia="Calibri" w:hAnsi="Calibri" w:cs="Calibri"/>
          <w:i/>
          <w:sz w:val="23"/>
          <w:szCs w:val="23"/>
        </w:rPr>
        <w:t>"</w:t>
      </w:r>
      <w:r>
        <w:rPr>
          <w:rFonts w:ascii="Helvetica Neue" w:eastAsia="Helvetica Neue" w:hAnsi="Helvetica Neue" w:cs="Helvetica Neue"/>
          <w:i/>
          <w:sz w:val="23"/>
          <w:szCs w:val="23"/>
        </w:rPr>
        <w:t xml:space="preserve"> &gt;&gt; Edit code</w:t>
      </w:r>
      <w:r>
        <w:rPr>
          <w:rFonts w:ascii="Helvetica Neue" w:eastAsia="Helvetica Neue" w:hAnsi="Helvetica Neue" w:cs="Helvetica Neue"/>
          <w:sz w:val="23"/>
          <w:szCs w:val="23"/>
        </w:rPr>
        <w:t xml:space="preserve">. Then locate the correct file (for example, </w:t>
      </w:r>
      <w:r>
        <w:rPr>
          <w:rFonts w:ascii="Calibri" w:eastAsia="Calibri" w:hAnsi="Calibri" w:cs="Calibri"/>
          <w:sz w:val="23"/>
          <w:szCs w:val="23"/>
        </w:rPr>
        <w:t>"</w:t>
      </w:r>
      <w:r>
        <w:rPr>
          <w:rFonts w:ascii="Helvetica Neue" w:eastAsia="Helvetica Neue" w:hAnsi="Helvetica Neue" w:cs="Helvetica Neue"/>
          <w:sz w:val="23"/>
          <w:szCs w:val="23"/>
        </w:rPr>
        <w:t>cart-</w:t>
      </w:r>
      <w:proofErr w:type="spellStart"/>
      <w:r>
        <w:rPr>
          <w:rFonts w:ascii="Helvetica Neue" w:eastAsia="Helvetica Neue" w:hAnsi="Helvetica Neue" w:cs="Helvetica Neue"/>
          <w:sz w:val="23"/>
          <w:szCs w:val="23"/>
        </w:rPr>
        <w:t>notifcation.liquid</w:t>
      </w:r>
      <w:proofErr w:type="spellEnd"/>
      <w:r>
        <w:rPr>
          <w:rFonts w:ascii="Calibri" w:eastAsia="Calibri" w:hAnsi="Calibri" w:cs="Calibri"/>
          <w:sz w:val="23"/>
          <w:szCs w:val="23"/>
        </w:rPr>
        <w:t>"</w:t>
      </w:r>
      <w:r>
        <w:rPr>
          <w:rFonts w:ascii="Helvetica Neue" w:eastAsia="Helvetica Neue" w:hAnsi="Helvetica Neue" w:cs="Helvetica Neue"/>
          <w:sz w:val="23"/>
          <w:szCs w:val="23"/>
        </w:rPr>
        <w:t xml:space="preserve">), which may vary depending on the theme. Locate the button code within it and either remove it or comment it out. Then click </w:t>
      </w:r>
      <w:r>
        <w:rPr>
          <w:rFonts w:ascii="Calibri" w:eastAsia="Calibri" w:hAnsi="Calibri" w:cs="Calibri"/>
          <w:sz w:val="23"/>
          <w:szCs w:val="23"/>
        </w:rPr>
        <w:t>"</w:t>
      </w:r>
      <w:r>
        <w:rPr>
          <w:rFonts w:ascii="Helvetica Neue" w:eastAsia="Helvetica Neue" w:hAnsi="Helvetica Neue" w:cs="Helvetica Neue"/>
          <w:sz w:val="23"/>
          <w:szCs w:val="23"/>
        </w:rPr>
        <w:t>Save</w:t>
      </w:r>
      <w:r>
        <w:rPr>
          <w:rFonts w:ascii="Calibri" w:eastAsia="Calibri" w:hAnsi="Calibri" w:cs="Calibri"/>
          <w:sz w:val="23"/>
          <w:szCs w:val="23"/>
        </w:rPr>
        <w:t>"</w:t>
      </w:r>
      <w:r>
        <w:rPr>
          <w:rFonts w:ascii="Helvetica Neue" w:eastAsia="Helvetica Neue" w:hAnsi="Helvetica Neue" w:cs="Helvetica Neue"/>
          <w:sz w:val="23"/>
          <w:szCs w:val="23"/>
        </w:rPr>
        <w:t>.</w:t>
      </w:r>
    </w:p>
    <w:p w14:paraId="4754D41A" w14:textId="77777777" w:rsidR="00752033" w:rsidRDefault="00267510">
      <w:pPr>
        <w:spacing w:after="14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After that, it is recommended to verify that the shipping method selector is visible in the CART once a product has been added.</w:t>
      </w:r>
    </w:p>
    <w:p w14:paraId="1C59B44D" w14:textId="45AAC8E6" w:rsidR="00752033" w:rsidRDefault="00267510">
      <w:pPr>
        <w:spacing w:after="140" w:line="240" w:lineRule="auto"/>
        <w:ind w:left="567"/>
        <w:jc w:val="cente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br/>
      </w:r>
      <w:r w:rsidR="00581142" w:rsidRPr="008557CD">
        <w:rPr>
          <w:rFonts w:ascii="Helvetica Neue" w:eastAsia="Helvetica Neue" w:hAnsi="Helvetica Neue" w:cs="Helvetica Neue"/>
          <w:sz w:val="24"/>
          <w:szCs w:val="24"/>
        </w:rPr>
        <w:drawing>
          <wp:inline distT="0" distB="0" distL="0" distR="0" wp14:anchorId="43E9E6A9" wp14:editId="7F42C9B1">
            <wp:extent cx="3496163" cy="1552792"/>
            <wp:effectExtent l="0" t="0" r="0" b="9525"/>
            <wp:docPr id="1471971442" name="Picture 1" descr="A black and white scree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71442" name="Picture 1" descr="A black and white screen with words&#10;&#10;AI-generated content may be incorrect."/>
                    <pic:cNvPicPr/>
                  </pic:nvPicPr>
                  <pic:blipFill>
                    <a:blip r:embed="rId14"/>
                    <a:stretch>
                      <a:fillRect/>
                    </a:stretch>
                  </pic:blipFill>
                  <pic:spPr>
                    <a:xfrm>
                      <a:off x="0" y="0"/>
                      <a:ext cx="3496163" cy="1552792"/>
                    </a:xfrm>
                    <a:prstGeom prst="rect">
                      <a:avLst/>
                    </a:prstGeom>
                  </pic:spPr>
                </pic:pic>
              </a:graphicData>
            </a:graphic>
          </wp:inline>
        </w:drawing>
      </w:r>
    </w:p>
    <w:p w14:paraId="3866B30F" w14:textId="77777777" w:rsidR="00752033" w:rsidRDefault="00752033">
      <w:pPr>
        <w:spacing w:after="140" w:line="240" w:lineRule="auto"/>
        <w:ind w:left="567"/>
        <w:jc w:val="center"/>
        <w:rPr>
          <w:rFonts w:ascii="Helvetica Neue" w:eastAsia="Helvetica Neue" w:hAnsi="Helvetica Neue" w:cs="Helvetica Neue"/>
          <w:sz w:val="24"/>
          <w:szCs w:val="24"/>
        </w:rPr>
      </w:pPr>
    </w:p>
    <w:p w14:paraId="56F00C0E" w14:textId="77777777" w:rsidR="00752033" w:rsidRDefault="00267510">
      <w:pPr>
        <w:spacing w:after="140" w:line="240" w:lineRule="auto"/>
        <w:ind w:left="567"/>
        <w:jc w:val="both"/>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If it is not visible or appears in a wrong location, you should add the text from the </w:t>
      </w:r>
      <w:r>
        <w:rPr>
          <w:rFonts w:ascii="Calibri" w:eastAsia="Calibri" w:hAnsi="Calibri" w:cs="Calibri"/>
          <w:sz w:val="23"/>
          <w:szCs w:val="23"/>
        </w:rPr>
        <w:t>"</w:t>
      </w:r>
      <w:r>
        <w:rPr>
          <w:rFonts w:ascii="Helvetica Neue" w:eastAsia="Helvetica Neue" w:hAnsi="Helvetica Neue" w:cs="Helvetica Neue"/>
          <w:sz w:val="23"/>
          <w:szCs w:val="23"/>
        </w:rPr>
        <w:t>Shipping location selector</w:t>
      </w:r>
      <w:r>
        <w:rPr>
          <w:rFonts w:ascii="Calibri" w:eastAsia="Calibri" w:hAnsi="Calibri" w:cs="Calibri"/>
          <w:sz w:val="23"/>
          <w:szCs w:val="23"/>
        </w:rPr>
        <w:t>"</w:t>
      </w:r>
      <w:r>
        <w:rPr>
          <w:rFonts w:ascii="Helvetica Neue" w:eastAsia="Helvetica Neue" w:hAnsi="Helvetica Neue" w:cs="Helvetica Neue"/>
          <w:sz w:val="23"/>
          <w:szCs w:val="23"/>
        </w:rPr>
        <w:t xml:space="preserve"> to your Store theme. To do this, navigate to </w:t>
      </w:r>
      <w:r>
        <w:rPr>
          <w:rFonts w:ascii="Helvetica Neue" w:eastAsia="Helvetica Neue" w:hAnsi="Helvetica Neue" w:cs="Helvetica Neue"/>
          <w:i/>
          <w:sz w:val="23"/>
          <w:szCs w:val="23"/>
        </w:rPr>
        <w:t xml:space="preserve">Online Store &gt;&gt; the active theme (marked Current theme) and click </w:t>
      </w:r>
      <w:r>
        <w:rPr>
          <w:rFonts w:ascii="Calibri" w:eastAsia="Calibri" w:hAnsi="Calibri" w:cs="Calibri"/>
          <w:i/>
          <w:sz w:val="23"/>
          <w:szCs w:val="23"/>
        </w:rPr>
        <w:t>"</w:t>
      </w:r>
      <w:r>
        <w:rPr>
          <w:rFonts w:ascii="Helvetica Neue" w:eastAsia="Helvetica Neue" w:hAnsi="Helvetica Neue" w:cs="Helvetica Neue"/>
          <w:i/>
          <w:sz w:val="23"/>
          <w:szCs w:val="23"/>
        </w:rPr>
        <w:t>...</w:t>
      </w:r>
      <w:r>
        <w:rPr>
          <w:rFonts w:ascii="Calibri" w:eastAsia="Calibri" w:hAnsi="Calibri" w:cs="Calibri"/>
          <w:i/>
          <w:sz w:val="23"/>
          <w:szCs w:val="23"/>
        </w:rPr>
        <w:t>"</w:t>
      </w:r>
      <w:r>
        <w:rPr>
          <w:rFonts w:ascii="Helvetica Neue" w:eastAsia="Helvetica Neue" w:hAnsi="Helvetica Neue" w:cs="Helvetica Neue"/>
          <w:i/>
          <w:sz w:val="23"/>
          <w:szCs w:val="23"/>
        </w:rPr>
        <w:t xml:space="preserve"> &gt;&gt; Edit code</w:t>
      </w:r>
      <w:r>
        <w:rPr>
          <w:rFonts w:ascii="Helvetica Neue" w:eastAsia="Helvetica Neue" w:hAnsi="Helvetica Neue" w:cs="Helvetica Neue"/>
          <w:sz w:val="23"/>
          <w:szCs w:val="23"/>
        </w:rPr>
        <w:t>. In the code editor, find the correct “main-</w:t>
      </w:r>
      <w:proofErr w:type="spellStart"/>
      <w:r>
        <w:rPr>
          <w:rFonts w:ascii="Helvetica Neue" w:eastAsia="Helvetica Neue" w:hAnsi="Helvetica Neue" w:cs="Helvetica Neue"/>
          <w:sz w:val="23"/>
          <w:szCs w:val="23"/>
        </w:rPr>
        <w:t>cart.liquid</w:t>
      </w:r>
      <w:proofErr w:type="spellEnd"/>
      <w:r>
        <w:rPr>
          <w:rFonts w:ascii="Helvetica Neue" w:eastAsia="Helvetica Neue" w:hAnsi="Helvetica Neue" w:cs="Helvetica Neue"/>
          <w:sz w:val="23"/>
          <w:szCs w:val="23"/>
        </w:rPr>
        <w:t xml:space="preserve">” or similar file and open it. Then copy the above text, preferably above the checkout button, and click the </w:t>
      </w:r>
      <w:r>
        <w:rPr>
          <w:rFonts w:ascii="Calibri" w:eastAsia="Calibri" w:hAnsi="Calibri" w:cs="Calibri"/>
          <w:sz w:val="23"/>
          <w:szCs w:val="23"/>
        </w:rPr>
        <w:t>"</w:t>
      </w:r>
      <w:r>
        <w:rPr>
          <w:rFonts w:ascii="Helvetica Neue" w:eastAsia="Helvetica Neue" w:hAnsi="Helvetica Neue" w:cs="Helvetica Neue"/>
          <w:sz w:val="23"/>
          <w:szCs w:val="23"/>
        </w:rPr>
        <w:t>Save</w:t>
      </w:r>
      <w:r>
        <w:rPr>
          <w:rFonts w:ascii="Calibri" w:eastAsia="Calibri" w:hAnsi="Calibri" w:cs="Calibri"/>
          <w:sz w:val="23"/>
          <w:szCs w:val="23"/>
        </w:rPr>
        <w:t>"</w:t>
      </w:r>
      <w:r>
        <w:rPr>
          <w:rFonts w:ascii="Helvetica Neue" w:eastAsia="Helvetica Neue" w:hAnsi="Helvetica Neue" w:cs="Helvetica Neue"/>
          <w:sz w:val="23"/>
          <w:szCs w:val="23"/>
        </w:rPr>
        <w:t xml:space="preserve"> button.</w:t>
      </w:r>
    </w:p>
    <w:p w14:paraId="520B6B79" w14:textId="25367C8C" w:rsidR="00752033" w:rsidRDefault="00267510">
      <w:pPr>
        <w:numPr>
          <w:ilvl w:val="0"/>
          <w:numId w:val="1"/>
        </w:numPr>
        <w:pBdr>
          <w:top w:val="nil"/>
          <w:left w:val="nil"/>
          <w:bottom w:val="nil"/>
          <w:right w:val="nil"/>
          <w:between w:val="nil"/>
        </w:pBdr>
        <w:spacing w:before="120" w:after="140" w:line="240" w:lineRule="auto"/>
        <w:ind w:left="426" w:hanging="426"/>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Enter the information required for the App. You need to enter the </w:t>
      </w:r>
      <w:proofErr w:type="spellStart"/>
      <w:r>
        <w:rPr>
          <w:rFonts w:ascii="Helvetica Neue" w:eastAsia="Helvetica Neue" w:hAnsi="Helvetica Neue" w:cs="Helvetica Neue"/>
          <w:color w:val="000000"/>
          <w:sz w:val="23"/>
          <w:szCs w:val="23"/>
        </w:rPr>
        <w:t>MansPasts</w:t>
      </w:r>
      <w:proofErr w:type="spellEnd"/>
      <w:r>
        <w:rPr>
          <w:rFonts w:ascii="Helvetica Neue" w:eastAsia="Helvetica Neue" w:hAnsi="Helvetica Neue" w:cs="Helvetica Neue"/>
          <w:color w:val="000000"/>
          <w:sz w:val="23"/>
          <w:szCs w:val="23"/>
        </w:rPr>
        <w:t xml:space="preserve"> Client ID and API key, or the </w:t>
      </w:r>
      <w:proofErr w:type="spellStart"/>
      <w:r>
        <w:rPr>
          <w:rFonts w:ascii="Helvetica Neue" w:eastAsia="Helvetica Neue" w:hAnsi="Helvetica Neue" w:cs="Helvetica Neue"/>
          <w:color w:val="000000"/>
          <w:sz w:val="23"/>
          <w:szCs w:val="23"/>
        </w:rPr>
        <w:t>ExpressPasts</w:t>
      </w:r>
      <w:proofErr w:type="spellEnd"/>
      <w:r>
        <w:rPr>
          <w:rFonts w:ascii="Helvetica Neue" w:eastAsia="Helvetica Neue" w:hAnsi="Helvetica Neue" w:cs="Helvetica Neue"/>
          <w:color w:val="000000"/>
          <w:sz w:val="23"/>
          <w:szCs w:val="23"/>
        </w:rPr>
        <w:t xml:space="preserve"> API key (</w:t>
      </w:r>
      <w:r>
        <w:rPr>
          <w:rFonts w:ascii="Helvetica Neue" w:eastAsia="Helvetica Neue" w:hAnsi="Helvetica Neue" w:cs="Helvetica Neue"/>
          <w:i/>
          <w:color w:val="000000"/>
          <w:sz w:val="23"/>
          <w:szCs w:val="23"/>
          <w:u w:val="single"/>
        </w:rPr>
        <w:t xml:space="preserve">please contact Pasts Support to add Store IP address to </w:t>
      </w:r>
      <w:proofErr w:type="spellStart"/>
      <w:r>
        <w:rPr>
          <w:rFonts w:ascii="Helvetica Neue" w:eastAsia="Helvetica Neue" w:hAnsi="Helvetica Neue" w:cs="Helvetica Neue"/>
          <w:i/>
          <w:color w:val="000000"/>
          <w:sz w:val="23"/>
          <w:szCs w:val="23"/>
          <w:u w:val="single"/>
        </w:rPr>
        <w:t>ExpressPasts</w:t>
      </w:r>
      <w:proofErr w:type="spellEnd"/>
      <w:r>
        <w:rPr>
          <w:rFonts w:ascii="Helvetica Neue" w:eastAsia="Helvetica Neue" w:hAnsi="Helvetica Neue" w:cs="Helvetica Neue"/>
          <w:i/>
          <w:color w:val="000000"/>
          <w:sz w:val="23"/>
          <w:szCs w:val="23"/>
          <w:u w:val="single"/>
        </w:rPr>
        <w:t xml:space="preserve">, or you can do it yourself on the Self Service Portal - </w:t>
      </w:r>
      <w:hyperlink r:id="rId15">
        <w:r w:rsidR="00752033">
          <w:rPr>
            <w:rFonts w:ascii="Helvetica Neue" w:eastAsia="Helvetica Neue" w:hAnsi="Helvetica Neue" w:cs="Helvetica Neue"/>
            <w:i/>
            <w:color w:val="0000FF"/>
            <w:sz w:val="23"/>
            <w:szCs w:val="23"/>
            <w:u w:val="single"/>
          </w:rPr>
          <w:t>https://express.pasts.lv/</w:t>
        </w:r>
      </w:hyperlink>
      <w:r>
        <w:rPr>
          <w:rFonts w:ascii="Helvetica Neue" w:eastAsia="Helvetica Neue" w:hAnsi="Helvetica Neue" w:cs="Helvetica Neue"/>
          <w:i/>
          <w:color w:val="000000"/>
          <w:sz w:val="23"/>
          <w:szCs w:val="23"/>
        </w:rPr>
        <w:t xml:space="preserve"> </w:t>
      </w:r>
      <w:r>
        <w:rPr>
          <w:rFonts w:ascii="Helvetica Neue" w:eastAsia="Helvetica Neue" w:hAnsi="Helvetica Neue" w:cs="Helvetica Neue"/>
          <w:color w:val="000000"/>
          <w:sz w:val="23"/>
          <w:szCs w:val="23"/>
        </w:rPr>
        <w:t xml:space="preserve">). To create international shipments outside the European Union, you need to enter the main HS code and country of origin. After entering this information at the bottom or top,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Save</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 located on the right.</w:t>
      </w:r>
    </w:p>
    <w:p w14:paraId="1B26DA80" w14:textId="77777777" w:rsidR="00752033" w:rsidRDefault="00752033">
      <w:pPr>
        <w:pBdr>
          <w:top w:val="nil"/>
          <w:left w:val="nil"/>
          <w:bottom w:val="nil"/>
          <w:right w:val="nil"/>
          <w:between w:val="nil"/>
        </w:pBdr>
        <w:spacing w:before="120" w:after="140" w:line="240" w:lineRule="auto"/>
        <w:ind w:left="567"/>
        <w:jc w:val="both"/>
        <w:rPr>
          <w:rFonts w:ascii="Helvetica Neue" w:eastAsia="Helvetica Neue" w:hAnsi="Helvetica Neue" w:cs="Helvetica Neue"/>
          <w:color w:val="000000"/>
          <w:sz w:val="23"/>
          <w:szCs w:val="23"/>
        </w:rPr>
      </w:pPr>
    </w:p>
    <w:tbl>
      <w:tblPr>
        <w:tblStyle w:val="a3"/>
        <w:tblW w:w="9213" w:type="dxa"/>
        <w:tblInd w:w="416"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290"/>
        <w:gridCol w:w="2556"/>
        <w:gridCol w:w="4367"/>
      </w:tblGrid>
      <w:tr w:rsidR="00752033" w14:paraId="3211A5C5" w14:textId="77777777">
        <w:tc>
          <w:tcPr>
            <w:tcW w:w="2290"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vAlign w:val="center"/>
          </w:tcPr>
          <w:p w14:paraId="3C99164D"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t>Field name</w:t>
            </w:r>
          </w:p>
        </w:tc>
        <w:tc>
          <w:tcPr>
            <w:tcW w:w="2556"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vAlign w:val="center"/>
          </w:tcPr>
          <w:p w14:paraId="57F94B7B"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t>Possible values</w:t>
            </w:r>
          </w:p>
        </w:tc>
        <w:tc>
          <w:tcPr>
            <w:tcW w:w="4367"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vAlign w:val="center"/>
          </w:tcPr>
          <w:p w14:paraId="11D1A0C7"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t>Field description</w:t>
            </w:r>
          </w:p>
        </w:tc>
      </w:tr>
      <w:tr w:rsidR="00752033" w14:paraId="0198285C"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A11483C" w14:textId="77777777" w:rsidR="00752033" w:rsidRDefault="00267510">
            <w:pPr>
              <w:spacing w:after="0" w:line="240" w:lineRule="auto"/>
              <w:rPr>
                <w:rFonts w:ascii="Helvetica Neue" w:eastAsia="Helvetica Neue" w:hAnsi="Helvetica Neue" w:cs="Helvetica Neue"/>
                <w:color w:val="000000"/>
                <w:sz w:val="23"/>
                <w:szCs w:val="23"/>
              </w:rPr>
            </w:pPr>
            <w:proofErr w:type="spellStart"/>
            <w:r>
              <w:rPr>
                <w:rFonts w:ascii="Helvetica Neue" w:eastAsia="Helvetica Neue" w:hAnsi="Helvetica Neue" w:cs="Helvetica Neue"/>
                <w:color w:val="000000"/>
                <w:sz w:val="23"/>
                <w:szCs w:val="23"/>
              </w:rPr>
              <w:t>MansPasts</w:t>
            </w:r>
            <w:proofErr w:type="spellEnd"/>
            <w:r>
              <w:rPr>
                <w:rFonts w:ascii="Helvetica Neue" w:eastAsia="Helvetica Neue" w:hAnsi="Helvetica Neue" w:cs="Helvetica Neue"/>
                <w:color w:val="000000"/>
                <w:sz w:val="23"/>
                <w:szCs w:val="23"/>
              </w:rPr>
              <w:t xml:space="preserve"> API ID</w:t>
            </w:r>
          </w:p>
          <w:p w14:paraId="340D258D" w14:textId="77777777" w:rsidR="00752033" w:rsidRDefault="00752033">
            <w:pPr>
              <w:spacing w:after="0" w:line="240" w:lineRule="auto"/>
              <w:rPr>
                <w:rFonts w:ascii="Helvetica Neue" w:eastAsia="Helvetica Neue" w:hAnsi="Helvetica Neue" w:cs="Helvetica Neue"/>
                <w:color w:val="000000"/>
                <w:sz w:val="23"/>
                <w:szCs w:val="23"/>
              </w:rPr>
            </w:pP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766607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sz w:val="23"/>
                <w:szCs w:val="23"/>
              </w:rPr>
              <w:t>Mixed number and letter value</w:t>
            </w:r>
          </w:p>
        </w:tc>
        <w:tc>
          <w:tcPr>
            <w:tcW w:w="4367"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D8EE788"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API user ID.</w:t>
            </w:r>
          </w:p>
          <w:p w14:paraId="5E551875" w14:textId="77777777" w:rsidR="00752033" w:rsidRDefault="00752033">
            <w:pPr>
              <w:spacing w:after="0" w:line="240" w:lineRule="auto"/>
              <w:rPr>
                <w:rFonts w:ascii="Helvetica Neue" w:eastAsia="Helvetica Neue" w:hAnsi="Helvetica Neue" w:cs="Helvetica Neue"/>
                <w:color w:val="000000"/>
                <w:sz w:val="23"/>
                <w:szCs w:val="23"/>
              </w:rPr>
            </w:pPr>
          </w:p>
        </w:tc>
      </w:tr>
      <w:tr w:rsidR="00752033" w14:paraId="305056C2"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550FB75" w14:textId="77777777" w:rsidR="00752033" w:rsidRDefault="00267510">
            <w:pPr>
              <w:spacing w:after="0" w:line="240" w:lineRule="auto"/>
              <w:rPr>
                <w:rFonts w:ascii="Helvetica Neue" w:eastAsia="Helvetica Neue" w:hAnsi="Helvetica Neue" w:cs="Helvetica Neue"/>
                <w:color w:val="000000"/>
                <w:sz w:val="23"/>
                <w:szCs w:val="23"/>
              </w:rPr>
            </w:pPr>
            <w:proofErr w:type="spellStart"/>
            <w:r>
              <w:rPr>
                <w:rFonts w:ascii="Helvetica Neue" w:eastAsia="Helvetica Neue" w:hAnsi="Helvetica Neue" w:cs="Helvetica Neue"/>
                <w:color w:val="000000"/>
                <w:sz w:val="23"/>
                <w:szCs w:val="23"/>
              </w:rPr>
              <w:t>MansPasts</w:t>
            </w:r>
            <w:proofErr w:type="spellEnd"/>
            <w:r>
              <w:rPr>
                <w:rFonts w:ascii="Helvetica Neue" w:eastAsia="Helvetica Neue" w:hAnsi="Helvetica Neue" w:cs="Helvetica Neue"/>
                <w:color w:val="000000"/>
                <w:sz w:val="23"/>
                <w:szCs w:val="23"/>
              </w:rPr>
              <w:t xml:space="preserve"> API key</w:t>
            </w: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ECB8D86"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Mixed number and letter value</w:t>
            </w:r>
          </w:p>
        </w:tc>
        <w:tc>
          <w:tcPr>
            <w:tcW w:w="4367"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20120B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API Key.</w:t>
            </w:r>
          </w:p>
        </w:tc>
      </w:tr>
      <w:tr w:rsidR="00752033" w14:paraId="08657D8D"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51D2154" w14:textId="77777777" w:rsidR="00752033" w:rsidRDefault="00267510">
            <w:pPr>
              <w:spacing w:after="0" w:line="240" w:lineRule="auto"/>
              <w:rPr>
                <w:rFonts w:ascii="Helvetica Neue" w:eastAsia="Helvetica Neue" w:hAnsi="Helvetica Neue" w:cs="Helvetica Neue"/>
                <w:color w:val="000000"/>
                <w:sz w:val="23"/>
                <w:szCs w:val="23"/>
              </w:rPr>
            </w:pPr>
            <w:proofErr w:type="spellStart"/>
            <w:r>
              <w:rPr>
                <w:rFonts w:ascii="Helvetica Neue" w:eastAsia="Helvetica Neue" w:hAnsi="Helvetica Neue" w:cs="Helvetica Neue"/>
                <w:color w:val="000000"/>
                <w:sz w:val="23"/>
                <w:szCs w:val="23"/>
              </w:rPr>
              <w:t>ExpressPasts</w:t>
            </w:r>
            <w:proofErr w:type="spellEnd"/>
            <w:r>
              <w:rPr>
                <w:rFonts w:ascii="Helvetica Neue" w:eastAsia="Helvetica Neue" w:hAnsi="Helvetica Neue" w:cs="Helvetica Neue"/>
                <w:color w:val="000000"/>
                <w:sz w:val="23"/>
                <w:szCs w:val="23"/>
              </w:rPr>
              <w:t xml:space="preserve"> API secret</w:t>
            </w: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1994469F"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Mixed number and letter value</w:t>
            </w:r>
          </w:p>
          <w:p w14:paraId="6865F097" w14:textId="77777777" w:rsidR="00752033" w:rsidRDefault="00752033">
            <w:pPr>
              <w:spacing w:after="0" w:line="240" w:lineRule="auto"/>
              <w:rPr>
                <w:rFonts w:ascii="Helvetica Neue" w:eastAsia="Helvetica Neue" w:hAnsi="Helvetica Neue" w:cs="Helvetica Neue"/>
                <w:color w:val="000000"/>
                <w:sz w:val="23"/>
                <w:szCs w:val="23"/>
              </w:rPr>
            </w:pPr>
          </w:p>
        </w:tc>
        <w:tc>
          <w:tcPr>
            <w:tcW w:w="4367"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9CBBED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Express Pasts API secret API Key.</w:t>
            </w:r>
          </w:p>
        </w:tc>
      </w:tr>
      <w:tr w:rsidR="00752033" w14:paraId="6AB401A0"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88E4139"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Default HS code</w:t>
            </w: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468E79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tc>
        <w:tc>
          <w:tcPr>
            <w:tcW w:w="4367"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78A9648"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Default HS code for international shipments.</w:t>
            </w:r>
          </w:p>
        </w:tc>
      </w:tr>
      <w:tr w:rsidR="00752033" w14:paraId="2F06397A"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6AF3D2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Default origin country code</w:t>
            </w: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BCAD05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367"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EA6C5FD"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Default country of origin two-letter abbreviation (ISO 3166-2) for international shipments.</w:t>
            </w:r>
          </w:p>
        </w:tc>
      </w:tr>
    </w:tbl>
    <w:p w14:paraId="1CD7CA80" w14:textId="77777777" w:rsidR="00752033" w:rsidRDefault="00752033">
      <w:pPr>
        <w:spacing w:after="0" w:line="240" w:lineRule="auto"/>
        <w:ind w:left="567"/>
        <w:rPr>
          <w:rFonts w:ascii="Helvetica Neue" w:eastAsia="Helvetica Neue" w:hAnsi="Helvetica Neue" w:cs="Helvetica Neue"/>
          <w:color w:val="000000"/>
          <w:sz w:val="24"/>
          <w:szCs w:val="24"/>
        </w:rPr>
      </w:pPr>
    </w:p>
    <w:p w14:paraId="1D80476D" w14:textId="77777777" w:rsidR="00752033" w:rsidRDefault="00267510">
      <w:pPr>
        <w:spacing w:after="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If you have an Advanced Shopify or Shopify Plus plan, you can obtain the HS code and country of origin for each product. You should set the HS code and country of origin for the product in </w:t>
      </w:r>
      <w:r>
        <w:rPr>
          <w:rFonts w:ascii="Helvetica Neue" w:eastAsia="Helvetica Neue" w:hAnsi="Helvetica Neue" w:cs="Helvetica Neue"/>
          <w:i/>
          <w:color w:val="000000"/>
          <w:sz w:val="23"/>
          <w:szCs w:val="23"/>
        </w:rPr>
        <w:t xml:space="preserve">Products &gt;&gt; selected product &gt;&gt; Shipping by checking </w:t>
      </w:r>
      <w:r>
        <w:rPr>
          <w:rFonts w:ascii="Calibri" w:eastAsia="Calibri" w:hAnsi="Calibri" w:cs="Calibri"/>
          <w:i/>
          <w:color w:val="000000"/>
          <w:sz w:val="23"/>
          <w:szCs w:val="23"/>
        </w:rPr>
        <w:t>"</w:t>
      </w:r>
      <w:r>
        <w:rPr>
          <w:rFonts w:ascii="Helvetica Neue" w:eastAsia="Helvetica Neue" w:hAnsi="Helvetica Neue" w:cs="Helvetica Neue"/>
          <w:i/>
          <w:color w:val="000000"/>
          <w:sz w:val="23"/>
          <w:szCs w:val="23"/>
        </w:rPr>
        <w:t>Include customs information for international shipping</w:t>
      </w:r>
      <w:r>
        <w:rPr>
          <w:rFonts w:ascii="Calibri" w:eastAsia="Calibri" w:hAnsi="Calibri" w:cs="Calibri"/>
          <w:i/>
          <w:color w:val="000000"/>
          <w:sz w:val="23"/>
          <w:szCs w:val="23"/>
        </w:rPr>
        <w:t>"</w:t>
      </w:r>
      <w:r>
        <w:rPr>
          <w:rFonts w:ascii="Helvetica Neue" w:eastAsia="Helvetica Neue" w:hAnsi="Helvetica Neue" w:cs="Helvetica Neue"/>
          <w:color w:val="000000"/>
          <w:sz w:val="23"/>
          <w:szCs w:val="23"/>
        </w:rPr>
        <w:t xml:space="preserve"> and then filling in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Harmonized System (HS) code</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and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Country/Region of origin</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fields.</w:t>
      </w:r>
    </w:p>
    <w:p w14:paraId="5D40D98B" w14:textId="77777777" w:rsidR="00752033" w:rsidRDefault="00752033">
      <w:pPr>
        <w:spacing w:after="0" w:line="240" w:lineRule="auto"/>
        <w:ind w:left="567"/>
        <w:rPr>
          <w:rFonts w:ascii="Helvetica Neue" w:eastAsia="Helvetica Neue" w:hAnsi="Helvetica Neue" w:cs="Helvetica Neue"/>
          <w:color w:val="000000"/>
          <w:sz w:val="24"/>
          <w:szCs w:val="24"/>
        </w:rPr>
      </w:pPr>
    </w:p>
    <w:p w14:paraId="1BE68523" w14:textId="77777777" w:rsidR="00752033" w:rsidRDefault="00267510">
      <w:pPr>
        <w:numPr>
          <w:ilvl w:val="0"/>
          <w:numId w:val="1"/>
        </w:numPr>
        <w:pBdr>
          <w:top w:val="nil"/>
          <w:left w:val="nil"/>
          <w:bottom w:val="nil"/>
          <w:right w:val="nil"/>
          <w:between w:val="nil"/>
        </w:pBdr>
        <w:spacing w:after="0" w:line="240" w:lineRule="auto"/>
        <w:ind w:left="567" w:hanging="501"/>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lastRenderedPageBreak/>
        <w:t>Provide the required information for each shipping method you want to use. You can do this by opening the appropriate shipping method in the module navigation on the left.</w:t>
      </w:r>
    </w:p>
    <w:p w14:paraId="758E48CF" w14:textId="77777777" w:rsidR="00752033" w:rsidRDefault="00752033">
      <w:pPr>
        <w:spacing w:after="0" w:line="240" w:lineRule="auto"/>
        <w:ind w:left="567" w:hanging="283"/>
        <w:rPr>
          <w:rFonts w:ascii="Helvetica Neue" w:eastAsia="Helvetica Neue" w:hAnsi="Helvetica Neue" w:cs="Helvetica Neue"/>
          <w:color w:val="000000"/>
          <w:sz w:val="24"/>
          <w:szCs w:val="24"/>
        </w:rPr>
      </w:pPr>
    </w:p>
    <w:p w14:paraId="6E8C16C5" w14:textId="36846CF4" w:rsidR="00752033" w:rsidRDefault="00077D17">
      <w:pPr>
        <w:spacing w:after="0" w:line="240" w:lineRule="auto"/>
        <w:ind w:left="567" w:hanging="283"/>
        <w:jc w:val="center"/>
        <w:rPr>
          <w:rFonts w:ascii="Helvetica Neue" w:eastAsia="Helvetica Neue" w:hAnsi="Helvetica Neue" w:cs="Helvetica Neue"/>
          <w:color w:val="000000"/>
          <w:sz w:val="24"/>
          <w:szCs w:val="24"/>
        </w:rPr>
      </w:pPr>
      <w:r w:rsidRPr="00BA5457">
        <w:rPr>
          <w:rFonts w:ascii="Helvetica Neue" w:eastAsia="Helvetica Neue" w:hAnsi="Helvetica Neue" w:cs="Helvetica Neue"/>
          <w:color w:val="000000"/>
          <w:sz w:val="24"/>
          <w:szCs w:val="24"/>
        </w:rPr>
        <w:drawing>
          <wp:inline distT="0" distB="0" distL="0" distR="0" wp14:anchorId="1154AD00" wp14:editId="787DA31A">
            <wp:extent cx="1815152" cy="2035914"/>
            <wp:effectExtent l="0" t="0" r="0" b="2540"/>
            <wp:docPr id="27908491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84912" name="Picture 1" descr="A screenshot of a phone&#10;&#10;AI-generated content may be incorrect."/>
                    <pic:cNvPicPr/>
                  </pic:nvPicPr>
                  <pic:blipFill>
                    <a:blip r:embed="rId16"/>
                    <a:stretch>
                      <a:fillRect/>
                    </a:stretch>
                  </pic:blipFill>
                  <pic:spPr>
                    <a:xfrm>
                      <a:off x="0" y="0"/>
                      <a:ext cx="1820451" cy="2041857"/>
                    </a:xfrm>
                    <a:prstGeom prst="rect">
                      <a:avLst/>
                    </a:prstGeom>
                  </pic:spPr>
                </pic:pic>
              </a:graphicData>
            </a:graphic>
          </wp:inline>
        </w:drawing>
      </w:r>
    </w:p>
    <w:p w14:paraId="0F528139" w14:textId="77777777" w:rsidR="00752033" w:rsidRDefault="00752033">
      <w:pPr>
        <w:spacing w:after="0" w:line="240" w:lineRule="auto"/>
        <w:ind w:left="567" w:hanging="283"/>
        <w:jc w:val="center"/>
        <w:rPr>
          <w:rFonts w:ascii="Helvetica Neue" w:eastAsia="Helvetica Neue" w:hAnsi="Helvetica Neue" w:cs="Helvetica Neue"/>
          <w:color w:val="000000"/>
          <w:sz w:val="24"/>
          <w:szCs w:val="24"/>
        </w:rPr>
      </w:pPr>
    </w:p>
    <w:p w14:paraId="6B3432B5" w14:textId="77777777" w:rsidR="00752033" w:rsidRDefault="00752033">
      <w:pPr>
        <w:spacing w:after="0" w:line="240" w:lineRule="auto"/>
        <w:ind w:left="567" w:hanging="283"/>
        <w:jc w:val="center"/>
        <w:rPr>
          <w:rFonts w:ascii="Helvetica Neue" w:eastAsia="Helvetica Neue" w:hAnsi="Helvetica Neue" w:cs="Helvetica Neue"/>
          <w:color w:val="000000"/>
          <w:sz w:val="24"/>
          <w:szCs w:val="24"/>
        </w:rPr>
      </w:pPr>
    </w:p>
    <w:p w14:paraId="4C8A4323" w14:textId="77777777" w:rsidR="00752033" w:rsidRDefault="00267510">
      <w:pPr>
        <w:spacing w:after="14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In the absence of the </w:t>
      </w:r>
      <w:r>
        <w:rPr>
          <w:rFonts w:ascii="Helvetica Neue" w:eastAsia="Helvetica Neue" w:hAnsi="Helvetica Neue" w:cs="Helvetica Neue"/>
          <w:i/>
          <w:color w:val="000000"/>
          <w:sz w:val="23"/>
          <w:szCs w:val="23"/>
        </w:rPr>
        <w:t>Carrier Calculated Service</w:t>
      </w:r>
      <w:r>
        <w:rPr>
          <w:rFonts w:ascii="Helvetica Neue" w:eastAsia="Helvetica Neue" w:hAnsi="Helvetica Neue" w:cs="Helvetica Neue"/>
          <w:color w:val="000000"/>
          <w:sz w:val="23"/>
          <w:szCs w:val="23"/>
        </w:rPr>
        <w:t xml:space="preserve"> feature, most of these fields are not available. In this case, you can edit the delivery methods by navigating to </w:t>
      </w:r>
      <w:r>
        <w:rPr>
          <w:rFonts w:ascii="Helvetica Neue" w:eastAsia="Helvetica Neue" w:hAnsi="Helvetica Neue" w:cs="Helvetica Neue"/>
          <w:i/>
          <w:color w:val="000000"/>
          <w:sz w:val="23"/>
          <w:szCs w:val="23"/>
        </w:rPr>
        <w:t>Settings &gt;&gt; Shipping and delivery &gt;&gt; Shipping &gt;&gt; General shipping &gt;&gt; Manage</w:t>
      </w:r>
      <w:r>
        <w:rPr>
          <w:rFonts w:ascii="Helvetica Neue" w:eastAsia="Helvetica Neue" w:hAnsi="Helvetica Neue" w:cs="Helvetica Neue"/>
          <w:color w:val="000000"/>
          <w:sz w:val="23"/>
          <w:szCs w:val="23"/>
        </w:rPr>
        <w:t xml:space="preserve"> and changing the options available there. Without</w:t>
      </w:r>
      <w:r>
        <w:rPr>
          <w:rFonts w:ascii="Helvetica Neue" w:eastAsia="Helvetica Neue" w:hAnsi="Helvetica Neue" w:cs="Helvetica Neue"/>
          <w:i/>
          <w:color w:val="000000"/>
          <w:sz w:val="23"/>
          <w:szCs w:val="23"/>
        </w:rPr>
        <w:t xml:space="preserve"> Carrier Calculated Service</w:t>
      </w:r>
      <w:r>
        <w:rPr>
          <w:rFonts w:ascii="Helvetica Neue" w:eastAsia="Helvetica Neue" w:hAnsi="Helvetica Neue" w:cs="Helvetica Neue"/>
          <w:color w:val="000000"/>
          <w:sz w:val="23"/>
          <w:szCs w:val="23"/>
        </w:rPr>
        <w:t xml:space="preserve">, only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Delivery method status</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and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Use test API fields</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options will be available in the App.</w:t>
      </w:r>
    </w:p>
    <w:p w14:paraId="6F3E7971" w14:textId="77777777" w:rsidR="00752033" w:rsidRDefault="00267510">
      <w:pPr>
        <w:spacing w:after="140" w:line="240" w:lineRule="auto"/>
        <w:ind w:left="567"/>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Data fields marked with a red asterisk (</w:t>
      </w:r>
      <w:r>
        <w:rPr>
          <w:rFonts w:ascii="Helvetica Neue" w:eastAsia="Helvetica Neue" w:hAnsi="Helvetica Neue" w:cs="Helvetica Neue"/>
          <w:color w:val="FF0000"/>
          <w:sz w:val="23"/>
          <w:szCs w:val="23"/>
        </w:rPr>
        <w:t>*</w:t>
      </w:r>
      <w:r>
        <w:rPr>
          <w:rFonts w:ascii="Helvetica Neue" w:eastAsia="Helvetica Neue" w:hAnsi="Helvetica Neue" w:cs="Helvetica Neue"/>
          <w:sz w:val="23"/>
          <w:szCs w:val="23"/>
        </w:rPr>
        <w:t>)</w:t>
      </w:r>
      <w:r>
        <w:rPr>
          <w:rFonts w:ascii="Helvetica Neue" w:eastAsia="Helvetica Neue" w:hAnsi="Helvetica Neue" w:cs="Helvetica Neue"/>
          <w:color w:val="FF0000"/>
          <w:sz w:val="23"/>
          <w:szCs w:val="23"/>
        </w:rPr>
        <w:t xml:space="preserve"> </w:t>
      </w:r>
      <w:r>
        <w:rPr>
          <w:rFonts w:ascii="Helvetica Neue" w:eastAsia="Helvetica Neue" w:hAnsi="Helvetica Neue" w:cs="Helvetica Neue"/>
          <w:color w:val="000000"/>
          <w:sz w:val="23"/>
          <w:szCs w:val="23"/>
        </w:rPr>
        <w:t>are mandatory.</w:t>
      </w:r>
    </w:p>
    <w:p w14:paraId="4AC5DB30" w14:textId="77777777" w:rsidR="00752033" w:rsidRDefault="00267510">
      <w:pPr>
        <w:spacing w:after="14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Regions can be added or deleted. For a delivery method to be available to customers, it must have at least one region with a price greater than 0. Region names can include cities, counties or countries (ISO 3166-2 abbreviation, or name in English, Latvian or Russian).</w:t>
      </w:r>
    </w:p>
    <w:p w14:paraId="23769316" w14:textId="77777777" w:rsidR="00752033" w:rsidRDefault="00267510">
      <w:pPr>
        <w:spacing w:after="14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default</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region includes all countries not listed under regions. For example, to enable the method for only one region, set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default</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price to 0 and add a new region with a price greater than 0.</w:t>
      </w:r>
    </w:p>
    <w:p w14:paraId="16F573E2" w14:textId="77777777" w:rsidR="00752033" w:rsidRDefault="00267510">
      <w:pPr>
        <w:spacing w:after="140" w:line="240" w:lineRule="auto"/>
        <w:ind w:left="567"/>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Then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Save</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 at either the bottom or top right.</w:t>
      </w:r>
    </w:p>
    <w:p w14:paraId="616B641D" w14:textId="77777777" w:rsidR="00752033" w:rsidRDefault="00267510">
      <w:pPr>
        <w:spacing w:after="140" w:line="240" w:lineRule="auto"/>
        <w:ind w:left="567"/>
        <w:jc w:val="center"/>
        <w:rPr>
          <w:rFonts w:ascii="Helvetica Neue" w:eastAsia="Helvetica Neue" w:hAnsi="Helvetica Neue" w:cs="Helvetica Neue"/>
          <w:color w:val="000000"/>
          <w:sz w:val="24"/>
          <w:szCs w:val="24"/>
        </w:rPr>
      </w:pPr>
      <w:r>
        <w:rPr>
          <w:rFonts w:ascii="Helvetica Neue" w:eastAsia="Helvetica Neue" w:hAnsi="Helvetica Neue" w:cs="Helvetica Neue"/>
          <w:noProof/>
          <w:color w:val="000000"/>
        </w:rPr>
        <w:drawing>
          <wp:inline distT="0" distB="0" distL="0" distR="0" wp14:anchorId="20005CB5" wp14:editId="48F149DF">
            <wp:extent cx="4276725" cy="3009220"/>
            <wp:effectExtent l="0" t="0" r="0" b="0"/>
            <wp:docPr id="1823025717"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17"/>
                    <a:srcRect b="7684"/>
                    <a:stretch>
                      <a:fillRect/>
                    </a:stretch>
                  </pic:blipFill>
                  <pic:spPr>
                    <a:xfrm>
                      <a:off x="0" y="0"/>
                      <a:ext cx="4276725" cy="3009220"/>
                    </a:xfrm>
                    <a:prstGeom prst="rect">
                      <a:avLst/>
                    </a:prstGeom>
                    <a:ln/>
                  </pic:spPr>
                </pic:pic>
              </a:graphicData>
            </a:graphic>
          </wp:inline>
        </w:drawing>
      </w:r>
    </w:p>
    <w:p w14:paraId="6FECA385" w14:textId="77777777" w:rsidR="00752033" w:rsidRDefault="00752033">
      <w:pPr>
        <w:spacing w:after="140" w:line="240" w:lineRule="auto"/>
        <w:ind w:left="567"/>
        <w:jc w:val="center"/>
        <w:rPr>
          <w:rFonts w:ascii="Helvetica Neue" w:eastAsia="Helvetica Neue" w:hAnsi="Helvetica Neue" w:cs="Helvetica Neue"/>
          <w:color w:val="000000"/>
          <w:sz w:val="24"/>
          <w:szCs w:val="24"/>
        </w:rPr>
      </w:pPr>
    </w:p>
    <w:tbl>
      <w:tblPr>
        <w:tblStyle w:val="a4"/>
        <w:tblW w:w="961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176"/>
        <w:gridCol w:w="1813"/>
        <w:gridCol w:w="5630"/>
      </w:tblGrid>
      <w:tr w:rsidR="00752033" w14:paraId="272C4F81" w14:textId="77777777">
        <w:tc>
          <w:tcPr>
            <w:tcW w:w="2176"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vAlign w:val="center"/>
          </w:tcPr>
          <w:p w14:paraId="644A103D"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lastRenderedPageBreak/>
              <w:t>Field name</w:t>
            </w:r>
          </w:p>
        </w:tc>
        <w:tc>
          <w:tcPr>
            <w:tcW w:w="1813"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vAlign w:val="center"/>
          </w:tcPr>
          <w:p w14:paraId="085DD5CC"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t>Possible values</w:t>
            </w:r>
          </w:p>
        </w:tc>
        <w:tc>
          <w:tcPr>
            <w:tcW w:w="5630"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vAlign w:val="center"/>
          </w:tcPr>
          <w:p w14:paraId="12DF9A3A" w14:textId="77777777" w:rsidR="00752033" w:rsidRDefault="00267510">
            <w:pPr>
              <w:spacing w:after="0" w:line="240" w:lineRule="auto"/>
              <w:rPr>
                <w:rFonts w:ascii="Helvetica Neue" w:eastAsia="Helvetica Neue" w:hAnsi="Helvetica Neue" w:cs="Helvetica Neue"/>
                <w:color w:val="FFFFFF"/>
                <w:sz w:val="23"/>
                <w:szCs w:val="23"/>
              </w:rPr>
            </w:pPr>
            <w:r>
              <w:rPr>
                <w:rFonts w:ascii="Helvetica Neue" w:eastAsia="Helvetica Neue" w:hAnsi="Helvetica Neue" w:cs="Helvetica Neue"/>
                <w:b/>
                <w:color w:val="FFFFFF"/>
                <w:sz w:val="23"/>
                <w:szCs w:val="23"/>
              </w:rPr>
              <w:t>Field description</w:t>
            </w:r>
          </w:p>
        </w:tc>
      </w:tr>
      <w:tr w:rsidR="00752033" w14:paraId="3ACA364F"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9F2D6B0"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Delivery method status</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422FB1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On / Off</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D06D946"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Indicates whether the module is switched on or off.</w:t>
            </w:r>
          </w:p>
        </w:tc>
      </w:tr>
      <w:tr w:rsidR="00752033" w14:paraId="15CF41AE"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A92537B"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Use test API</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A998D45"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On / Off</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FCD660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Indicates whether the module is in test or production environment.</w:t>
            </w:r>
          </w:p>
        </w:tc>
      </w:tr>
      <w:tr w:rsidR="00752033" w14:paraId="4737C9A7"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B1779B7"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Require customer phone number</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EA54296"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Yes / No</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04F85DEC"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Indicates whether the module will ask the customer to enter their phone number.</w:t>
            </w:r>
          </w:p>
        </w:tc>
      </w:tr>
      <w:tr w:rsidR="00752033" w14:paraId="769F423C"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23FD7D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Name</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6495570"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65F71D7"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Name of delivery method visible to the customer. Only the default name is translated into Latvian or Russian.</w:t>
            </w:r>
          </w:p>
        </w:tc>
      </w:tr>
      <w:tr w:rsidR="00752033" w14:paraId="252298F5"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6BCDEAC"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Description</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6B75576"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25655B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Delivery method or instructions visible to the customer. Only the default description is translated into Latvian or Russian.</w:t>
            </w:r>
          </w:p>
        </w:tc>
      </w:tr>
      <w:tr w:rsidR="00752033" w14:paraId="285AF58E"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3B52BC2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Free from</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00A0DF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Price</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CC7CEF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If this value is less than the total purchase price, then delivery with this method is free of charge. An empty field indicates that delivery is always against payment, and 0 - that it is always free of charge.</w:t>
            </w:r>
          </w:p>
        </w:tc>
      </w:tr>
      <w:tr w:rsidR="00752033" w14:paraId="3A5C271F"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448B01A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Region name</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3CC59C9"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19D4B3C"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Name of delivery region used to search for the customer’s region.</w:t>
            </w:r>
          </w:p>
        </w:tc>
      </w:tr>
      <w:tr w:rsidR="00752033" w14:paraId="760983F8"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C55A08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Region price</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BFB89AB"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Price</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BDD5B6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Delivery price that is shown to the customer. 0 indicates that the region is excluded, and the delivery method will not be used if the customer’s address is in this region.</w:t>
            </w:r>
          </w:p>
        </w:tc>
      </w:tr>
      <w:tr w:rsidR="00752033" w14:paraId="4A84B384"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618A86B"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Region min delivery days</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B01FD4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p w14:paraId="765EF9B7" w14:textId="77777777" w:rsidR="00752033" w:rsidRDefault="00752033">
            <w:pPr>
              <w:spacing w:after="0" w:line="240" w:lineRule="auto"/>
              <w:rPr>
                <w:rFonts w:ascii="Helvetica Neue" w:eastAsia="Helvetica Neue" w:hAnsi="Helvetica Neue" w:cs="Helvetica Neue"/>
                <w:color w:val="000000"/>
                <w:sz w:val="23"/>
                <w:szCs w:val="23"/>
              </w:rPr>
            </w:pP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349EC8A8"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Minimum delivery term in business days. Required if the maximum delivery time has been entered.</w:t>
            </w:r>
          </w:p>
        </w:tc>
      </w:tr>
      <w:tr w:rsidR="00752033" w14:paraId="4DF3D1A7"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FE7AAA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Region max delivery days</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58B222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p w14:paraId="55AB4A87" w14:textId="77777777" w:rsidR="00752033" w:rsidRDefault="00752033">
            <w:pPr>
              <w:spacing w:after="0" w:line="240" w:lineRule="auto"/>
              <w:rPr>
                <w:rFonts w:ascii="Helvetica Neue" w:eastAsia="Helvetica Neue" w:hAnsi="Helvetica Neue" w:cs="Helvetica Neue"/>
                <w:color w:val="000000"/>
                <w:sz w:val="23"/>
                <w:szCs w:val="23"/>
              </w:rPr>
            </w:pP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756F4A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Average delivery term in business days. Required if the minimum delivery time has been entered.</w:t>
            </w:r>
          </w:p>
        </w:tc>
      </w:tr>
    </w:tbl>
    <w:p w14:paraId="1DBED59A" w14:textId="3654BDEF" w:rsidR="00752033" w:rsidRDefault="00267510">
      <w:pPr>
        <w:pStyle w:val="Heading1"/>
        <w:rPr>
          <w:rFonts w:ascii="Helvetica Neue" w:eastAsia="Helvetica Neue" w:hAnsi="Helvetica Neue" w:cs="Helvetica Neue"/>
          <w:b/>
        </w:rPr>
      </w:pPr>
      <w:bookmarkStart w:id="2" w:name="_heading=h.4f9o90qh31ye" w:colFirst="0" w:colLast="0"/>
      <w:bookmarkEnd w:id="2"/>
      <w:r>
        <w:rPr>
          <w:rFonts w:ascii="Helvetica Neue" w:eastAsia="Helvetica Neue" w:hAnsi="Helvetica Neue" w:cs="Helvetica Neue"/>
          <w:b/>
        </w:rPr>
        <w:t>Pasts App update</w:t>
      </w:r>
    </w:p>
    <w:p w14:paraId="3D1537EF" w14:textId="77777777" w:rsidR="00752033" w:rsidRDefault="00267510">
      <w:pPr>
        <w:spacing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If the App is already installed, but there are issues with its operation or if the settings have not been reviewed for some time, it is recommended to review them again.</w:t>
      </w:r>
    </w:p>
    <w:p w14:paraId="720F8E22" w14:textId="77777777" w:rsidR="00752033" w:rsidRDefault="00752033">
      <w:pPr>
        <w:spacing w:after="0" w:line="240" w:lineRule="auto"/>
        <w:jc w:val="both"/>
        <w:rPr>
          <w:rFonts w:ascii="Helvetica Neue" w:eastAsia="Helvetica Neue" w:hAnsi="Helvetica Neue" w:cs="Helvetica Neue"/>
          <w:sz w:val="24"/>
          <w:szCs w:val="24"/>
        </w:rPr>
      </w:pPr>
    </w:p>
    <w:p w14:paraId="59CCA509" w14:textId="77777777" w:rsidR="00752033" w:rsidRDefault="00267510">
      <w:pPr>
        <w:spacing w:after="0" w:line="240" w:lineRule="auto"/>
        <w:ind w:left="709" w:hanging="283"/>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1. In the App’s main settings, </w:t>
      </w:r>
      <w:r>
        <w:rPr>
          <w:rFonts w:ascii="Helvetica Neue" w:eastAsia="Helvetica Neue" w:hAnsi="Helvetica Neue" w:cs="Helvetica Neue"/>
          <w:sz w:val="23"/>
          <w:szCs w:val="23"/>
        </w:rPr>
        <w:t xml:space="preserve">click </w:t>
      </w:r>
      <w:r>
        <w:rPr>
          <w:rFonts w:ascii="Helvetica Neue" w:eastAsia="Helvetica Neue" w:hAnsi="Helvetica Neue" w:cs="Helvetica Neue"/>
          <w:sz w:val="24"/>
          <w:szCs w:val="24"/>
        </w:rPr>
        <w:t xml:space="preserve">the </w:t>
      </w:r>
      <w:r>
        <w:rPr>
          <w:rFonts w:ascii="Calibri" w:eastAsia="Calibri" w:hAnsi="Calibri" w:cs="Calibri"/>
          <w:sz w:val="24"/>
          <w:szCs w:val="24"/>
        </w:rPr>
        <w:t>"</w:t>
      </w:r>
      <w:r>
        <w:rPr>
          <w:rFonts w:ascii="Helvetica Neue" w:eastAsia="Helvetica Neue" w:hAnsi="Helvetica Neue" w:cs="Helvetica Neue"/>
          <w:sz w:val="24"/>
          <w:szCs w:val="24"/>
        </w:rPr>
        <w:t>Authenticate</w:t>
      </w:r>
      <w:r>
        <w:rPr>
          <w:rFonts w:ascii="Calibri" w:eastAsia="Calibri" w:hAnsi="Calibri" w:cs="Calibri"/>
          <w:sz w:val="24"/>
          <w:szCs w:val="24"/>
        </w:rPr>
        <w:t>"</w:t>
      </w:r>
      <w:r>
        <w:rPr>
          <w:rFonts w:ascii="Helvetica Neue" w:eastAsia="Helvetica Neue" w:hAnsi="Helvetica Neue" w:cs="Helvetica Neue"/>
          <w:sz w:val="24"/>
          <w:szCs w:val="24"/>
        </w:rPr>
        <w:t xml:space="preserve"> and </w:t>
      </w:r>
      <w:r>
        <w:rPr>
          <w:rFonts w:ascii="Calibri" w:eastAsia="Calibri" w:hAnsi="Calibri" w:cs="Calibri"/>
          <w:sz w:val="24"/>
          <w:szCs w:val="24"/>
        </w:rPr>
        <w:t>"</w:t>
      </w:r>
      <w:r>
        <w:rPr>
          <w:rFonts w:ascii="Helvetica Neue" w:eastAsia="Helvetica Neue" w:hAnsi="Helvetica Neue" w:cs="Helvetica Neue"/>
          <w:sz w:val="24"/>
          <w:szCs w:val="24"/>
        </w:rPr>
        <w:t>Connect</w:t>
      </w:r>
      <w:r>
        <w:rPr>
          <w:rFonts w:ascii="Calibri" w:eastAsia="Calibri" w:hAnsi="Calibri" w:cs="Calibri"/>
          <w:sz w:val="24"/>
          <w:szCs w:val="24"/>
        </w:rPr>
        <w:t>"</w:t>
      </w:r>
      <w:r>
        <w:rPr>
          <w:rFonts w:ascii="Helvetica Neue" w:eastAsia="Helvetica Neue" w:hAnsi="Helvetica Neue" w:cs="Helvetica Neue"/>
          <w:sz w:val="24"/>
          <w:szCs w:val="24"/>
        </w:rPr>
        <w:t xml:space="preserve"> buttons again.</w:t>
      </w:r>
    </w:p>
    <w:p w14:paraId="1AE43FAF" w14:textId="77777777" w:rsidR="00752033" w:rsidRDefault="00267510">
      <w:pPr>
        <w:spacing w:after="0" w:line="240" w:lineRule="auto"/>
        <w:ind w:left="709" w:hanging="283"/>
        <w:rPr>
          <w:rFonts w:ascii="Helvetica Neue" w:eastAsia="Helvetica Neue" w:hAnsi="Helvetica Neue" w:cs="Helvetica Neue"/>
          <w:sz w:val="24"/>
          <w:szCs w:val="24"/>
        </w:rPr>
      </w:pPr>
      <w:r>
        <w:rPr>
          <w:rFonts w:ascii="Helvetica Neue" w:eastAsia="Helvetica Neue" w:hAnsi="Helvetica Neue" w:cs="Helvetica Neue"/>
          <w:sz w:val="24"/>
          <w:szCs w:val="24"/>
        </w:rPr>
        <w:t>2. Review and update the App's delivery method settings.</w:t>
      </w:r>
    </w:p>
    <w:p w14:paraId="416BE841" w14:textId="6C0740B4" w:rsidR="00752033" w:rsidRDefault="00267510">
      <w:pPr>
        <w:spacing w:after="0" w:line="240" w:lineRule="auto"/>
        <w:ind w:left="709" w:hanging="283"/>
        <w:rPr>
          <w:rFonts w:ascii="Helvetica Neue" w:eastAsia="Helvetica Neue" w:hAnsi="Helvetica Neue" w:cs="Helvetica Neue"/>
          <w:sz w:val="24"/>
          <w:szCs w:val="24"/>
        </w:rPr>
      </w:pPr>
      <w:r>
        <w:rPr>
          <w:rFonts w:ascii="Helvetica Neue" w:eastAsia="Helvetica Neue" w:hAnsi="Helvetica Neue" w:cs="Helvetica Neue"/>
          <w:sz w:val="24"/>
          <w:szCs w:val="24"/>
        </w:rPr>
        <w:t>3. If the first two steps do not resolve the issue, review the Pasts module installation steps above, starting from Step 4.</w:t>
      </w:r>
    </w:p>
    <w:p w14:paraId="63B9CA9F" w14:textId="6D4A3326" w:rsidR="00752033" w:rsidRDefault="00267510">
      <w:pPr>
        <w:spacing w:after="0" w:line="240" w:lineRule="auto"/>
        <w:ind w:left="709" w:hanging="283"/>
        <w:rPr>
          <w:rFonts w:ascii="Helvetica Neue" w:eastAsia="Helvetica Neue" w:hAnsi="Helvetica Neue" w:cs="Helvetica Neue"/>
          <w:sz w:val="24"/>
          <w:szCs w:val="24"/>
        </w:rPr>
      </w:pPr>
      <w:r>
        <w:rPr>
          <w:rFonts w:ascii="Helvetica Neue" w:eastAsia="Helvetica Neue" w:hAnsi="Helvetica Neue" w:cs="Helvetica Neue"/>
          <w:sz w:val="24"/>
          <w:szCs w:val="24"/>
        </w:rPr>
        <w:t>4. If this does not work either, please contact the Pasts support service.</w:t>
      </w:r>
    </w:p>
    <w:p w14:paraId="699F1AC3" w14:textId="77777777" w:rsidR="00752033" w:rsidRDefault="00752033">
      <w:pPr>
        <w:spacing w:after="0" w:line="240" w:lineRule="auto"/>
        <w:rPr>
          <w:rFonts w:ascii="Helvetica Neue" w:eastAsia="Helvetica Neue" w:hAnsi="Helvetica Neue" w:cs="Helvetica Neue"/>
          <w:sz w:val="24"/>
          <w:szCs w:val="24"/>
        </w:rPr>
      </w:pPr>
    </w:p>
    <w:p w14:paraId="17D2A55A" w14:textId="77777777" w:rsidR="00752033" w:rsidRDefault="00267510">
      <w:pPr>
        <w:pStyle w:val="Heading1"/>
        <w:spacing w:before="400" w:after="120" w:line="240" w:lineRule="auto"/>
        <w:rPr>
          <w:rFonts w:ascii="Helvetica Neue" w:eastAsia="Helvetica Neue" w:hAnsi="Helvetica Neue" w:cs="Helvetica Neue"/>
          <w:b/>
        </w:rPr>
      </w:pPr>
      <w:bookmarkStart w:id="3" w:name="_heading=h.x0amreen05py" w:colFirst="0" w:colLast="0"/>
      <w:bookmarkEnd w:id="3"/>
      <w:r>
        <w:rPr>
          <w:rFonts w:ascii="Helvetica Neue" w:eastAsia="Helvetica Neue" w:hAnsi="Helvetica Neue" w:cs="Helvetica Neue"/>
          <w:b/>
        </w:rPr>
        <w:lastRenderedPageBreak/>
        <w:t>Order processing</w:t>
      </w:r>
    </w:p>
    <w:p w14:paraId="071E2080"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3"/>
          <w:szCs w:val="23"/>
        </w:rPr>
        <w:t xml:space="preserve">To see your orders, go to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Orders</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section in your Shopify Store admin panel</w:t>
      </w:r>
      <w:r>
        <w:rPr>
          <w:rFonts w:ascii="Helvetica Neue" w:eastAsia="Helvetica Neue" w:hAnsi="Helvetica Neue" w:cs="Helvetica Neue"/>
          <w:color w:val="000000"/>
          <w:sz w:val="24"/>
          <w:szCs w:val="24"/>
        </w:rPr>
        <w:t>.</w:t>
      </w:r>
    </w:p>
    <w:p w14:paraId="29D187D2" w14:textId="77777777" w:rsidR="00752033" w:rsidRDefault="00752033">
      <w:pPr>
        <w:spacing w:after="0" w:line="240" w:lineRule="auto"/>
        <w:rPr>
          <w:rFonts w:ascii="Helvetica Neue" w:eastAsia="Helvetica Neue" w:hAnsi="Helvetica Neue" w:cs="Helvetica Neue"/>
          <w:color w:val="000000"/>
          <w:sz w:val="24"/>
          <w:szCs w:val="24"/>
        </w:rPr>
      </w:pPr>
    </w:p>
    <w:p w14:paraId="66545B67" w14:textId="7F9009AB" w:rsidR="00752033" w:rsidRDefault="00DC1354">
      <w:pPr>
        <w:spacing w:after="0" w:line="240" w:lineRule="auto"/>
        <w:rPr>
          <w:rFonts w:ascii="Helvetica Neue" w:eastAsia="Helvetica Neue" w:hAnsi="Helvetica Neue" w:cs="Helvetica Neue"/>
          <w:sz w:val="24"/>
          <w:szCs w:val="24"/>
        </w:rPr>
      </w:pPr>
      <w:r w:rsidRPr="00CF59A5">
        <w:rPr>
          <w:rFonts w:ascii="Helvetica Neue" w:eastAsia="Helvetica Neue" w:hAnsi="Helvetica Neue" w:cs="Helvetica Neue"/>
          <w:sz w:val="24"/>
          <w:szCs w:val="24"/>
        </w:rPr>
        <w:drawing>
          <wp:inline distT="0" distB="0" distL="0" distR="0" wp14:anchorId="53CFCF4B" wp14:editId="665058EB">
            <wp:extent cx="2057687" cy="2543530"/>
            <wp:effectExtent l="0" t="0" r="0" b="9525"/>
            <wp:docPr id="73025840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58401" name="Picture 1" descr="A screenshot of a phone&#10;&#10;AI-generated content may be incorrect."/>
                    <pic:cNvPicPr/>
                  </pic:nvPicPr>
                  <pic:blipFill>
                    <a:blip r:embed="rId18"/>
                    <a:stretch>
                      <a:fillRect/>
                    </a:stretch>
                  </pic:blipFill>
                  <pic:spPr>
                    <a:xfrm>
                      <a:off x="0" y="0"/>
                      <a:ext cx="2057687" cy="2543530"/>
                    </a:xfrm>
                    <a:prstGeom prst="rect">
                      <a:avLst/>
                    </a:prstGeom>
                  </pic:spPr>
                </pic:pic>
              </a:graphicData>
            </a:graphic>
          </wp:inline>
        </w:drawing>
      </w:r>
    </w:p>
    <w:p w14:paraId="4D436FA2" w14:textId="77777777" w:rsidR="00752033" w:rsidRDefault="00752033">
      <w:pPr>
        <w:spacing w:after="0" w:line="240" w:lineRule="auto"/>
        <w:rPr>
          <w:rFonts w:ascii="Helvetica Neue" w:eastAsia="Helvetica Neue" w:hAnsi="Helvetica Neue" w:cs="Helvetica Neue"/>
          <w:sz w:val="24"/>
          <w:szCs w:val="24"/>
        </w:rPr>
      </w:pPr>
    </w:p>
    <w:p w14:paraId="2F1E854D" w14:textId="77777777" w:rsidR="00752033" w:rsidRDefault="00267510">
      <w:pPr>
        <w:spacing w:after="0" w:line="240" w:lineRule="auto"/>
        <w:jc w:val="both"/>
        <w:rPr>
          <w:rFonts w:ascii="Helvetica Neue" w:eastAsia="Helvetica Neue" w:hAnsi="Helvetica Neue" w:cs="Helvetica Neue"/>
          <w:sz w:val="23"/>
          <w:szCs w:val="23"/>
        </w:rPr>
      </w:pPr>
      <w:r>
        <w:rPr>
          <w:rFonts w:ascii="Helvetica Neue" w:eastAsia="Helvetica Neue" w:hAnsi="Helvetica Neue" w:cs="Helvetica Neue"/>
          <w:sz w:val="23"/>
          <w:szCs w:val="23"/>
        </w:rPr>
        <w:t>Purchases are not automatically added to the App's shopping list. To sync your App's shopping list with your Shopify orders, click the "Get orders" button.</w:t>
      </w:r>
    </w:p>
    <w:p w14:paraId="40ECA095" w14:textId="77777777" w:rsidR="00752033" w:rsidRDefault="00752033">
      <w:pPr>
        <w:spacing w:after="0" w:line="240" w:lineRule="auto"/>
        <w:rPr>
          <w:rFonts w:ascii="Helvetica Neue" w:eastAsia="Helvetica Neue" w:hAnsi="Helvetica Neue" w:cs="Helvetica Neue"/>
          <w:sz w:val="23"/>
          <w:szCs w:val="23"/>
        </w:rPr>
      </w:pPr>
    </w:p>
    <w:p w14:paraId="50D94427"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To create a package,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View</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 then select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New package</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w:t>
      </w:r>
    </w:p>
    <w:p w14:paraId="3A1865B5" w14:textId="77777777" w:rsidR="00752033" w:rsidRDefault="00752033">
      <w:pPr>
        <w:spacing w:after="0" w:line="240" w:lineRule="auto"/>
        <w:rPr>
          <w:rFonts w:ascii="Helvetica Neue" w:eastAsia="Helvetica Neue" w:hAnsi="Helvetica Neue" w:cs="Helvetica Neue"/>
          <w:color w:val="000000"/>
          <w:sz w:val="24"/>
          <w:szCs w:val="24"/>
        </w:rPr>
      </w:pPr>
    </w:p>
    <w:p w14:paraId="5502ACEA" w14:textId="3BB16E69" w:rsidR="00752033" w:rsidRDefault="00592DF4">
      <w:pPr>
        <w:spacing w:after="0" w:line="240" w:lineRule="auto"/>
        <w:jc w:val="center"/>
        <w:rPr>
          <w:rFonts w:ascii="Helvetica Neue" w:eastAsia="Helvetica Neue" w:hAnsi="Helvetica Neue" w:cs="Helvetica Neue"/>
          <w:color w:val="002F6C"/>
          <w:sz w:val="24"/>
          <w:szCs w:val="24"/>
        </w:rPr>
      </w:pPr>
      <w:r w:rsidRPr="006B4981">
        <w:rPr>
          <w:rFonts w:ascii="Helvetica Neue" w:eastAsia="Helvetica Neue" w:hAnsi="Helvetica Neue" w:cs="Helvetica Neue"/>
          <w:noProof/>
          <w:color w:val="002F6C"/>
          <w:sz w:val="24"/>
          <w:szCs w:val="24"/>
        </w:rPr>
        <w:drawing>
          <wp:inline distT="0" distB="0" distL="0" distR="0" wp14:anchorId="20E57C8D" wp14:editId="0E1A0A2C">
            <wp:extent cx="6120765" cy="1073150"/>
            <wp:effectExtent l="0" t="0" r="0" b="0"/>
            <wp:docPr id="1453031305" name="Picture 1" descr="A white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1305" name="Picture 1" descr="A white rectangular object with a white border&#10;&#10;AI-generated content may be incorrect."/>
                    <pic:cNvPicPr/>
                  </pic:nvPicPr>
                  <pic:blipFill>
                    <a:blip r:embed="rId19"/>
                    <a:stretch>
                      <a:fillRect/>
                    </a:stretch>
                  </pic:blipFill>
                  <pic:spPr>
                    <a:xfrm>
                      <a:off x="0" y="0"/>
                      <a:ext cx="6120765" cy="1073150"/>
                    </a:xfrm>
                    <a:prstGeom prst="rect">
                      <a:avLst/>
                    </a:prstGeom>
                  </pic:spPr>
                </pic:pic>
              </a:graphicData>
            </a:graphic>
          </wp:inline>
        </w:drawing>
      </w:r>
    </w:p>
    <w:p w14:paraId="62B076E1" w14:textId="77777777" w:rsidR="00752033" w:rsidRDefault="00752033">
      <w:pPr>
        <w:spacing w:after="0" w:line="240" w:lineRule="auto"/>
        <w:rPr>
          <w:rFonts w:ascii="Helvetica Neue" w:eastAsia="Helvetica Neue" w:hAnsi="Helvetica Neue" w:cs="Helvetica Neue"/>
          <w:color w:val="002F6C"/>
          <w:sz w:val="24"/>
          <w:szCs w:val="24"/>
        </w:rPr>
      </w:pPr>
    </w:p>
    <w:p w14:paraId="26CD88D4" w14:textId="77777777" w:rsidR="00752033" w:rsidRDefault="00752033">
      <w:pPr>
        <w:spacing w:after="0" w:line="240" w:lineRule="auto"/>
        <w:rPr>
          <w:rFonts w:ascii="Helvetica Neue" w:eastAsia="Helvetica Neue" w:hAnsi="Helvetica Neue" w:cs="Helvetica Neue"/>
          <w:color w:val="002F6C"/>
          <w:sz w:val="24"/>
          <w:szCs w:val="24"/>
        </w:rPr>
      </w:pPr>
    </w:p>
    <w:p w14:paraId="360706DB" w14:textId="77777777" w:rsidR="00752033" w:rsidRDefault="00267510">
      <w:pPr>
        <w:spacing w:after="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The input fields for creating a package depend on the delivery method chosen by the Store customer. Once all required fields are filled in,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Create</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w:t>
      </w:r>
    </w:p>
    <w:p w14:paraId="469ED13B" w14:textId="77777777" w:rsidR="00752033" w:rsidRDefault="00752033">
      <w:pPr>
        <w:spacing w:after="0" w:line="240" w:lineRule="auto"/>
        <w:rPr>
          <w:rFonts w:ascii="Helvetica Neue" w:eastAsia="Helvetica Neue" w:hAnsi="Helvetica Neue" w:cs="Helvetica Neue"/>
          <w:color w:val="000000"/>
          <w:sz w:val="24"/>
          <w:szCs w:val="24"/>
        </w:rPr>
      </w:pPr>
    </w:p>
    <w:p w14:paraId="55CD9DD2" w14:textId="77777777" w:rsidR="00752033" w:rsidRDefault="00752033">
      <w:pPr>
        <w:spacing w:after="0" w:line="240" w:lineRule="auto"/>
        <w:rPr>
          <w:rFonts w:ascii="Helvetica Neue" w:eastAsia="Helvetica Neue" w:hAnsi="Helvetica Neue" w:cs="Helvetica Neue"/>
          <w:color w:val="002F6C"/>
          <w:sz w:val="24"/>
          <w:szCs w:val="24"/>
        </w:rPr>
      </w:pPr>
    </w:p>
    <w:p w14:paraId="4C2C75E1" w14:textId="77777777" w:rsidR="00752033" w:rsidRDefault="00267510">
      <w:pPr>
        <w:spacing w:after="0" w:line="240" w:lineRule="auto"/>
        <w:jc w:val="center"/>
        <w:rPr>
          <w:rFonts w:ascii="Helvetica Neue" w:eastAsia="Helvetica Neue" w:hAnsi="Helvetica Neue" w:cs="Helvetica Neue"/>
          <w:color w:val="002F6C"/>
          <w:sz w:val="24"/>
          <w:szCs w:val="24"/>
        </w:rPr>
      </w:pPr>
      <w:r>
        <w:rPr>
          <w:rFonts w:ascii="Helvetica Neue" w:eastAsia="Helvetica Neue" w:hAnsi="Helvetica Neue" w:cs="Helvetica Neue"/>
          <w:noProof/>
        </w:rPr>
        <w:drawing>
          <wp:inline distT="0" distB="0" distL="0" distR="0" wp14:anchorId="1B3C5962" wp14:editId="753DCAF5">
            <wp:extent cx="2184082" cy="2046430"/>
            <wp:effectExtent l="0" t="0" r="0" b="0"/>
            <wp:docPr id="1823025718" name="image9.png" descr="A screenshot of a box&#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box&#10;&#10;Description automatically generated"/>
                    <pic:cNvPicPr preferRelativeResize="0"/>
                  </pic:nvPicPr>
                  <pic:blipFill>
                    <a:blip r:embed="rId20"/>
                    <a:srcRect/>
                    <a:stretch>
                      <a:fillRect/>
                    </a:stretch>
                  </pic:blipFill>
                  <pic:spPr>
                    <a:xfrm>
                      <a:off x="0" y="0"/>
                      <a:ext cx="2184082" cy="2046430"/>
                    </a:xfrm>
                    <a:prstGeom prst="rect">
                      <a:avLst/>
                    </a:prstGeom>
                    <a:ln/>
                  </pic:spPr>
                </pic:pic>
              </a:graphicData>
            </a:graphic>
          </wp:inline>
        </w:drawing>
      </w:r>
    </w:p>
    <w:p w14:paraId="60B3047D" w14:textId="77777777" w:rsidR="00752033" w:rsidRDefault="00752033">
      <w:pPr>
        <w:spacing w:after="0" w:line="240" w:lineRule="auto"/>
        <w:rPr>
          <w:rFonts w:ascii="Helvetica Neue" w:eastAsia="Helvetica Neue" w:hAnsi="Helvetica Neue" w:cs="Helvetica Neue"/>
          <w:color w:val="002F6C"/>
          <w:sz w:val="24"/>
          <w:szCs w:val="24"/>
        </w:rPr>
      </w:pPr>
    </w:p>
    <w:tbl>
      <w:tblPr>
        <w:tblStyle w:val="a5"/>
        <w:tblW w:w="961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1843"/>
        <w:gridCol w:w="1901"/>
        <w:gridCol w:w="5875"/>
      </w:tblGrid>
      <w:tr w:rsidR="00752033" w14:paraId="3D61DC28" w14:textId="77777777">
        <w:tc>
          <w:tcPr>
            <w:tcW w:w="1843"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vAlign w:val="center"/>
          </w:tcPr>
          <w:p w14:paraId="4EC021C0"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lastRenderedPageBreak/>
              <w:t>Field name</w:t>
            </w:r>
          </w:p>
        </w:tc>
        <w:tc>
          <w:tcPr>
            <w:tcW w:w="1901"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vAlign w:val="center"/>
          </w:tcPr>
          <w:p w14:paraId="3BDBA3A2"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Possible values</w:t>
            </w:r>
          </w:p>
        </w:tc>
        <w:tc>
          <w:tcPr>
            <w:tcW w:w="5875"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vAlign w:val="center"/>
          </w:tcPr>
          <w:p w14:paraId="7421525E"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Field description</w:t>
            </w:r>
          </w:p>
        </w:tc>
      </w:tr>
      <w:tr w:rsidR="00752033" w14:paraId="56E3A174"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E47B5AF"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Item type</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011DB88"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Optional field</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81FCC0B"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Visible if the purchase is a Mans Pasts courier purchase.</w:t>
            </w:r>
          </w:p>
        </w:tc>
      </w:tr>
      <w:tr w:rsidR="00752033" w14:paraId="0AB8BB16"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5B5C8B6"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Postage type</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9E1EBB2"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Optional field</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B1BF5FD"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Visible if the purchase is a Mans Pasts courier purchase. Selection possible if the "Item type" is "Letter".</w:t>
            </w:r>
          </w:p>
        </w:tc>
      </w:tr>
      <w:tr w:rsidR="00752033" w14:paraId="5949A8D9"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6BEDFC1A"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Insurance</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23ED6BBB"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Number value</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64AA931"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Visible if the purchase is a Mans Pasts courier purchase and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Postage type</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is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Insured</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w:t>
            </w:r>
          </w:p>
        </w:tc>
      </w:tr>
      <w:tr w:rsidR="00752033" w14:paraId="7230B540"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9DF63D2"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Priority</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0A056B13"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Optional field</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CE96E14"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Visible if the purchase is a domestic Express Pasts purchase.</w:t>
            </w:r>
          </w:p>
        </w:tc>
      </w:tr>
      <w:tr w:rsidR="00752033" w14:paraId="75E56C53"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51A65D19"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Size</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64E63DE"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Optional field</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85A290B"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Visible if the purchase is delivered to a Lithuanian Post Office package terminal.</w:t>
            </w:r>
          </w:p>
        </w:tc>
      </w:tr>
      <w:tr w:rsidR="00752033" w14:paraId="35518FF6" w14:textId="77777777">
        <w:trPr>
          <w:trHeight w:val="534"/>
        </w:trPr>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7D79AA7A"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Package weight</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vAlign w:val="center"/>
          </w:tcPr>
          <w:p w14:paraId="3F8E141D"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Number value</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8A677DF"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Package weight in grammes. If this is left blank, the package weight will default to the total weight of the products in the order.</w:t>
            </w:r>
          </w:p>
        </w:tc>
      </w:tr>
    </w:tbl>
    <w:p w14:paraId="150CA411" w14:textId="77777777" w:rsidR="00752033" w:rsidRDefault="00267510">
      <w:pPr>
        <w:spacing w:before="140" w:after="140" w:line="240" w:lineRule="auto"/>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Once the package is successfully created, it will appear at the bottom of the order details. To print a shipping label for the package, click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Sticker</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button.</w:t>
      </w:r>
    </w:p>
    <w:p w14:paraId="20FECF88" w14:textId="77777777" w:rsidR="00752033" w:rsidRDefault="00267510">
      <w:pPr>
        <w:spacing w:before="140" w:after="140" w:line="240" w:lineRule="auto"/>
        <w:jc w:val="center"/>
      </w:pPr>
      <w:r>
        <w:rPr>
          <w:rFonts w:ascii="Helvetica Neue" w:eastAsia="Helvetica Neue" w:hAnsi="Helvetica Neue" w:cs="Helvetica Neue"/>
          <w:noProof/>
        </w:rPr>
        <w:drawing>
          <wp:inline distT="0" distB="0" distL="0" distR="0" wp14:anchorId="5EA00859" wp14:editId="3C6D152D">
            <wp:extent cx="2929687" cy="1344342"/>
            <wp:effectExtent l="0" t="0" r="0" b="0"/>
            <wp:docPr id="1823025719"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21"/>
                    <a:srcRect/>
                    <a:stretch>
                      <a:fillRect/>
                    </a:stretch>
                  </pic:blipFill>
                  <pic:spPr>
                    <a:xfrm>
                      <a:off x="0" y="0"/>
                      <a:ext cx="2929687" cy="1344342"/>
                    </a:xfrm>
                    <a:prstGeom prst="rect">
                      <a:avLst/>
                    </a:prstGeom>
                    <a:ln/>
                  </pic:spPr>
                </pic:pic>
              </a:graphicData>
            </a:graphic>
          </wp:inline>
        </w:drawing>
      </w:r>
    </w:p>
    <w:p w14:paraId="6A6C6673" w14:textId="77777777" w:rsidR="00752033" w:rsidRDefault="00267510">
      <w:pPr>
        <w:pStyle w:val="Heading1"/>
        <w:spacing w:before="400" w:after="120" w:line="240" w:lineRule="auto"/>
        <w:rPr>
          <w:rFonts w:ascii="Helvetica Neue" w:eastAsia="Helvetica Neue" w:hAnsi="Helvetica Neue" w:cs="Helvetica Neue"/>
          <w:b/>
        </w:rPr>
      </w:pPr>
      <w:bookmarkStart w:id="4" w:name="_heading=h.t7jdllneg8jp" w:colFirst="0" w:colLast="0"/>
      <w:bookmarkEnd w:id="4"/>
      <w:r>
        <w:rPr>
          <w:rFonts w:ascii="Helvetica Neue" w:eastAsia="Helvetica Neue" w:hAnsi="Helvetica Neue" w:cs="Helvetica Neue"/>
          <w:b/>
        </w:rPr>
        <w:t>Manifests</w:t>
      </w:r>
    </w:p>
    <w:p w14:paraId="5BA34602" w14:textId="77777777" w:rsidR="00752033" w:rsidRDefault="0026751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To create a new manifest, go to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Manifest</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section. This section may only be visible after clicking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View more</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w:t>
      </w:r>
    </w:p>
    <w:p w14:paraId="21C19AB6" w14:textId="1A87985B" w:rsidR="00752033" w:rsidRDefault="002A0BC1">
      <w:pPr>
        <w:spacing w:after="140" w:line="240" w:lineRule="auto"/>
        <w:jc w:val="center"/>
        <w:rPr>
          <w:rFonts w:ascii="Helvetica Neue" w:eastAsia="Helvetica Neue" w:hAnsi="Helvetica Neue" w:cs="Helvetica Neue"/>
          <w:color w:val="000000"/>
          <w:sz w:val="24"/>
          <w:szCs w:val="24"/>
        </w:rPr>
      </w:pPr>
      <w:r w:rsidRPr="00066934">
        <w:rPr>
          <w:rFonts w:ascii="Helvetica Neue" w:eastAsia="Helvetica Neue" w:hAnsi="Helvetica Neue" w:cs="Helvetica Neue"/>
          <w:color w:val="000000"/>
          <w:sz w:val="24"/>
          <w:szCs w:val="24"/>
        </w:rPr>
        <w:drawing>
          <wp:inline distT="0" distB="0" distL="0" distR="0" wp14:anchorId="5EECAA42" wp14:editId="20FA7D30">
            <wp:extent cx="1749494" cy="2019869"/>
            <wp:effectExtent l="0" t="0" r="3175" b="0"/>
            <wp:docPr id="174996865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8652" name="Picture 1" descr="A screenshot of a phone&#10;&#10;AI-generated content may be incorrect."/>
                    <pic:cNvPicPr/>
                  </pic:nvPicPr>
                  <pic:blipFill>
                    <a:blip r:embed="rId22"/>
                    <a:stretch>
                      <a:fillRect/>
                    </a:stretch>
                  </pic:blipFill>
                  <pic:spPr>
                    <a:xfrm>
                      <a:off x="0" y="0"/>
                      <a:ext cx="1762592" cy="2034991"/>
                    </a:xfrm>
                    <a:prstGeom prst="rect">
                      <a:avLst/>
                    </a:prstGeom>
                  </pic:spPr>
                </pic:pic>
              </a:graphicData>
            </a:graphic>
          </wp:inline>
        </w:drawing>
      </w:r>
    </w:p>
    <w:p w14:paraId="1B5905BF" w14:textId="77777777" w:rsidR="00752033" w:rsidRDefault="00752033">
      <w:pPr>
        <w:spacing w:after="140" w:line="240" w:lineRule="auto"/>
        <w:rPr>
          <w:rFonts w:ascii="Helvetica Neue" w:eastAsia="Helvetica Neue" w:hAnsi="Helvetica Neue" w:cs="Helvetica Neue"/>
          <w:color w:val="000000"/>
          <w:sz w:val="24"/>
          <w:szCs w:val="24"/>
        </w:rPr>
      </w:pPr>
    </w:p>
    <w:p w14:paraId="413E2AC2" w14:textId="77777777" w:rsidR="00752033" w:rsidRDefault="00267510">
      <w:pPr>
        <w:spacing w:after="14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lastRenderedPageBreak/>
        <w:t>Then, click the "New manifest" button, which will open a pop-up window.</w:t>
      </w:r>
    </w:p>
    <w:p w14:paraId="08FB1B10" w14:textId="504D5E37" w:rsidR="00752033" w:rsidRDefault="00592DF4">
      <w:pPr>
        <w:spacing w:after="140" w:line="240" w:lineRule="auto"/>
        <w:jc w:val="center"/>
        <w:rPr>
          <w:rFonts w:ascii="Helvetica Neue" w:eastAsia="Helvetica Neue" w:hAnsi="Helvetica Neue" w:cs="Helvetica Neue"/>
          <w:color w:val="000000"/>
          <w:sz w:val="24"/>
          <w:szCs w:val="24"/>
        </w:rPr>
      </w:pPr>
      <w:r w:rsidRPr="006B4981">
        <w:rPr>
          <w:rFonts w:ascii="Helvetica Neue" w:eastAsia="Helvetica Neue" w:hAnsi="Helvetica Neue" w:cs="Helvetica Neue"/>
          <w:noProof/>
          <w:color w:val="000000"/>
          <w:sz w:val="24"/>
          <w:szCs w:val="24"/>
        </w:rPr>
        <w:drawing>
          <wp:inline distT="0" distB="0" distL="0" distR="0" wp14:anchorId="4324362D" wp14:editId="2CB8E4C4">
            <wp:extent cx="6120765" cy="3843020"/>
            <wp:effectExtent l="0" t="0" r="0" b="5080"/>
            <wp:docPr id="20549015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01583" name="Picture 1" descr="A screenshot of a computer&#10;&#10;AI-generated content may be incorrect."/>
                    <pic:cNvPicPr/>
                  </pic:nvPicPr>
                  <pic:blipFill>
                    <a:blip r:embed="rId23"/>
                    <a:stretch>
                      <a:fillRect/>
                    </a:stretch>
                  </pic:blipFill>
                  <pic:spPr>
                    <a:xfrm>
                      <a:off x="0" y="0"/>
                      <a:ext cx="6120765" cy="3843020"/>
                    </a:xfrm>
                    <a:prstGeom prst="rect">
                      <a:avLst/>
                    </a:prstGeom>
                  </pic:spPr>
                </pic:pic>
              </a:graphicData>
            </a:graphic>
          </wp:inline>
        </w:drawing>
      </w:r>
    </w:p>
    <w:p w14:paraId="2449EC56" w14:textId="77777777" w:rsidR="00752033" w:rsidRDefault="00752033">
      <w:pPr>
        <w:spacing w:after="140" w:line="240" w:lineRule="auto"/>
        <w:jc w:val="center"/>
        <w:rPr>
          <w:rFonts w:ascii="Helvetica Neue" w:eastAsia="Helvetica Neue" w:hAnsi="Helvetica Neue" w:cs="Helvetica Neue"/>
          <w:color w:val="000000"/>
          <w:sz w:val="24"/>
          <w:szCs w:val="24"/>
        </w:rPr>
      </w:pPr>
    </w:p>
    <w:p w14:paraId="42FC6992" w14:textId="77777777"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To add purchases to the manifest, click on the "Orders" field. A list of purchases will appear, allowing you to select the ones to be added. You can filter purchases by order number, entering it in the provided input field.</w:t>
      </w:r>
    </w:p>
    <w:p w14:paraId="686AE712" w14:textId="5EF0D635"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Only orders with </w:t>
      </w:r>
      <w:r w:rsidR="00592DF4" w:rsidRPr="00592DF4">
        <w:rPr>
          <w:rFonts w:ascii="Helvetica Neue" w:eastAsia="Helvetica Neue" w:hAnsi="Helvetica Neue" w:cs="Helvetica Neue"/>
          <w:color w:val="000000"/>
          <w:sz w:val="23"/>
          <w:szCs w:val="23"/>
        </w:rPr>
        <w:t>Pasts courier delivery</w:t>
      </w:r>
      <w:r>
        <w:rPr>
          <w:rFonts w:ascii="Helvetica Neue" w:eastAsia="Helvetica Neue" w:hAnsi="Helvetica Neue" w:cs="Helvetica Neue"/>
          <w:color w:val="000000"/>
          <w:sz w:val="23"/>
          <w:szCs w:val="23"/>
        </w:rPr>
        <w:t xml:space="preserve"> or </w:t>
      </w:r>
      <w:r w:rsidR="00592DF4" w:rsidRPr="00592DF4">
        <w:rPr>
          <w:rFonts w:ascii="Helvetica Neue" w:eastAsia="Helvetica Neue" w:hAnsi="Helvetica Neue" w:cs="Helvetica Neue"/>
          <w:color w:val="000000"/>
          <w:sz w:val="23"/>
          <w:szCs w:val="23"/>
        </w:rPr>
        <w:t>Pasts standard delivery</w:t>
      </w:r>
      <w:r>
        <w:rPr>
          <w:rFonts w:ascii="Helvetica Neue" w:eastAsia="Helvetica Neue" w:hAnsi="Helvetica Neue" w:cs="Helvetica Neue"/>
          <w:color w:val="000000"/>
          <w:sz w:val="23"/>
          <w:szCs w:val="23"/>
        </w:rPr>
        <w:t xml:space="preserve"> can be included in the same manifest.</w:t>
      </w:r>
    </w:p>
    <w:p w14:paraId="682F7FFE" w14:textId="38906A82" w:rsidR="00752033" w:rsidRDefault="00592DF4">
      <w:pPr>
        <w:spacing w:after="140" w:line="240" w:lineRule="auto"/>
        <w:jc w:val="both"/>
        <w:rPr>
          <w:rFonts w:ascii="Helvetica Neue" w:eastAsia="Helvetica Neue" w:hAnsi="Helvetica Neue" w:cs="Helvetica Neue"/>
          <w:color w:val="000000"/>
          <w:sz w:val="23"/>
          <w:szCs w:val="23"/>
        </w:rPr>
      </w:pPr>
      <w:r w:rsidRPr="00592DF4">
        <w:rPr>
          <w:rFonts w:ascii="Helvetica Neue" w:eastAsia="Helvetica Neue" w:hAnsi="Helvetica Neue" w:cs="Helvetica Neue"/>
          <w:color w:val="000000"/>
          <w:sz w:val="23"/>
          <w:szCs w:val="23"/>
        </w:rPr>
        <w:t>Pasts courier delivery</w:t>
      </w:r>
      <w:r>
        <w:rPr>
          <w:rFonts w:ascii="Helvetica Neue" w:eastAsia="Helvetica Neue" w:hAnsi="Helvetica Neue" w:cs="Helvetica Neue"/>
          <w:color w:val="000000"/>
          <w:sz w:val="23"/>
          <w:szCs w:val="23"/>
        </w:rPr>
        <w:t xml:space="preserve"> orders are delivered to post offices or </w:t>
      </w:r>
      <w:r w:rsidRPr="00592DF4">
        <w:rPr>
          <w:rFonts w:ascii="Helvetica Neue" w:eastAsia="Helvetica Neue" w:hAnsi="Helvetica Neue" w:cs="Helvetica Neue"/>
          <w:color w:val="000000"/>
          <w:sz w:val="23"/>
          <w:szCs w:val="23"/>
        </w:rPr>
        <w:t>Pasts parcel locker</w:t>
      </w:r>
      <w:r>
        <w:rPr>
          <w:rFonts w:ascii="Helvetica Neue" w:eastAsia="Helvetica Neue" w:hAnsi="Helvetica Neue" w:cs="Helvetica Neue"/>
          <w:color w:val="000000"/>
          <w:sz w:val="23"/>
          <w:szCs w:val="23"/>
        </w:rPr>
        <w:t xml:space="preserve">s in Latvia, or by </w:t>
      </w:r>
      <w:r w:rsidRPr="00592DF4">
        <w:rPr>
          <w:rFonts w:ascii="Helvetica Neue" w:eastAsia="Helvetica Neue" w:hAnsi="Helvetica Neue" w:cs="Helvetica Neue"/>
          <w:color w:val="000000"/>
          <w:sz w:val="23"/>
          <w:szCs w:val="23"/>
        </w:rPr>
        <w:t>Pasts courier delivery</w:t>
      </w:r>
      <w:r>
        <w:rPr>
          <w:rFonts w:ascii="Helvetica Neue" w:eastAsia="Helvetica Neue" w:hAnsi="Helvetica Neue" w:cs="Helvetica Neue"/>
          <w:color w:val="000000"/>
          <w:sz w:val="23"/>
          <w:szCs w:val="23"/>
        </w:rPr>
        <w:t>.</w:t>
      </w:r>
    </w:p>
    <w:p w14:paraId="014E270B" w14:textId="589DFECF"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A manifest can only be created once for </w:t>
      </w:r>
      <w:r w:rsidR="00592DF4" w:rsidRPr="00592DF4">
        <w:rPr>
          <w:rFonts w:ascii="Helvetica Neue" w:eastAsia="Helvetica Neue" w:hAnsi="Helvetica Neue" w:cs="Helvetica Neue"/>
          <w:color w:val="000000"/>
          <w:sz w:val="23"/>
          <w:szCs w:val="23"/>
        </w:rPr>
        <w:t>Pasts standard delivery</w:t>
      </w:r>
      <w:r>
        <w:rPr>
          <w:rFonts w:ascii="Helvetica Neue" w:eastAsia="Helvetica Neue" w:hAnsi="Helvetica Neue" w:cs="Helvetica Neue"/>
          <w:color w:val="000000"/>
          <w:sz w:val="23"/>
          <w:szCs w:val="23"/>
        </w:rPr>
        <w:t xml:space="preserve"> parcels. Therefore, before creating a manifest, make sure that all necessary parcels are attached to the respective purchases.</w:t>
      </w:r>
    </w:p>
    <w:p w14:paraId="2E3C7676" w14:textId="0B7D5E57" w:rsidR="00752033" w:rsidRDefault="00592DF4">
      <w:pPr>
        <w:spacing w:after="140" w:line="240" w:lineRule="auto"/>
        <w:jc w:val="both"/>
        <w:rPr>
          <w:rFonts w:ascii="Helvetica Neue" w:eastAsia="Helvetica Neue" w:hAnsi="Helvetica Neue" w:cs="Helvetica Neue"/>
          <w:color w:val="000000"/>
          <w:sz w:val="23"/>
          <w:szCs w:val="23"/>
        </w:rPr>
      </w:pPr>
      <w:r w:rsidRPr="00592DF4">
        <w:rPr>
          <w:rFonts w:ascii="Helvetica Neue" w:eastAsia="Helvetica Neue" w:hAnsi="Helvetica Neue" w:cs="Helvetica Neue"/>
          <w:color w:val="000000"/>
          <w:sz w:val="23"/>
          <w:szCs w:val="23"/>
        </w:rPr>
        <w:t>Pasts courier delivery</w:t>
      </w:r>
      <w:r>
        <w:rPr>
          <w:rFonts w:ascii="Helvetica Neue" w:eastAsia="Helvetica Neue" w:hAnsi="Helvetica Neue" w:cs="Helvetica Neue"/>
          <w:color w:val="000000"/>
          <w:sz w:val="23"/>
          <w:szCs w:val="23"/>
        </w:rPr>
        <w:t xml:space="preserve"> orders can be included in multiple manifests. If necessary, check the option "Include orders which already have a manifest". When all orders to be included in the manifest are selected, click the "Create" button.</w:t>
      </w:r>
    </w:p>
    <w:p w14:paraId="60995FD0" w14:textId="77777777" w:rsidR="00752033" w:rsidRDefault="00267510">
      <w:pPr>
        <w:spacing w:after="140" w:line="240" w:lineRule="auto"/>
        <w:jc w:val="center"/>
        <w:rPr>
          <w:rFonts w:ascii="Helvetica Neue" w:eastAsia="Helvetica Neue" w:hAnsi="Helvetica Neue" w:cs="Helvetica Neue"/>
          <w:color w:val="002F6C"/>
          <w:sz w:val="24"/>
          <w:szCs w:val="24"/>
        </w:rPr>
      </w:pPr>
      <w:r>
        <w:rPr>
          <w:rFonts w:ascii="Helvetica Neue" w:eastAsia="Helvetica Neue" w:hAnsi="Helvetica Neue" w:cs="Helvetica Neue"/>
          <w:noProof/>
        </w:rPr>
        <w:drawing>
          <wp:inline distT="0" distB="0" distL="0" distR="0" wp14:anchorId="3609317B" wp14:editId="19BC1E5E">
            <wp:extent cx="5454380" cy="1989739"/>
            <wp:effectExtent l="0" t="0" r="0" b="0"/>
            <wp:docPr id="1823025722"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24"/>
                    <a:srcRect/>
                    <a:stretch>
                      <a:fillRect/>
                    </a:stretch>
                  </pic:blipFill>
                  <pic:spPr>
                    <a:xfrm>
                      <a:off x="0" y="0"/>
                      <a:ext cx="5454380" cy="1989739"/>
                    </a:xfrm>
                    <a:prstGeom prst="rect">
                      <a:avLst/>
                    </a:prstGeom>
                    <a:ln/>
                  </pic:spPr>
                </pic:pic>
              </a:graphicData>
            </a:graphic>
          </wp:inline>
        </w:drawing>
      </w:r>
    </w:p>
    <w:p w14:paraId="76FD96D2" w14:textId="77777777" w:rsidR="00752033" w:rsidRDefault="00752033">
      <w:pPr>
        <w:spacing w:after="140" w:line="240" w:lineRule="auto"/>
        <w:rPr>
          <w:rFonts w:ascii="Helvetica Neue" w:eastAsia="Helvetica Neue" w:hAnsi="Helvetica Neue" w:cs="Helvetica Neue"/>
          <w:color w:val="000000"/>
          <w:sz w:val="24"/>
          <w:szCs w:val="24"/>
        </w:rPr>
      </w:pPr>
    </w:p>
    <w:p w14:paraId="79900027" w14:textId="77777777" w:rsidR="00752033" w:rsidRDefault="00267510">
      <w:pPr>
        <w:spacing w:after="140" w:line="240" w:lineRule="auto"/>
        <w:jc w:val="both"/>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Once the manifest is successfully created, it will be added to the manifest list and automatically opened. To view the manifest again,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View</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 next to it.</w:t>
      </w:r>
    </w:p>
    <w:p w14:paraId="2462E0C4" w14:textId="77777777" w:rsidR="00752033" w:rsidRDefault="00267510">
      <w:pPr>
        <w:pStyle w:val="Heading1"/>
        <w:spacing w:before="400" w:after="120" w:line="240" w:lineRule="auto"/>
        <w:rPr>
          <w:rFonts w:ascii="Helvetica Neue" w:eastAsia="Helvetica Neue" w:hAnsi="Helvetica Neue" w:cs="Helvetica Neue"/>
          <w:b/>
        </w:rPr>
      </w:pPr>
      <w:bookmarkStart w:id="5" w:name="_heading=h.xcqixm4jlyl7" w:colFirst="0" w:colLast="0"/>
      <w:bookmarkEnd w:id="5"/>
      <w:r>
        <w:rPr>
          <w:rFonts w:ascii="Helvetica Neue" w:eastAsia="Helvetica Neue" w:hAnsi="Helvetica Neue" w:cs="Helvetica Neue"/>
          <w:b/>
        </w:rPr>
        <w:t>Courier request</w:t>
      </w:r>
    </w:p>
    <w:p w14:paraId="005577C7" w14:textId="77777777" w:rsidR="00752033" w:rsidRDefault="0026751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To request a courier for order delivery, go to the “Request courier” section and </w:t>
      </w:r>
      <w:r>
        <w:rPr>
          <w:rFonts w:ascii="Helvetica Neue" w:eastAsia="Helvetica Neue" w:hAnsi="Helvetica Neue" w:cs="Helvetica Neue"/>
          <w:sz w:val="23"/>
          <w:szCs w:val="23"/>
        </w:rPr>
        <w:t>click</w:t>
      </w:r>
      <w:r>
        <w:rPr>
          <w:rFonts w:ascii="Helvetica Neue" w:eastAsia="Helvetica Neue" w:hAnsi="Helvetica Neue" w:cs="Helvetica Neue"/>
          <w:color w:val="000000"/>
          <w:sz w:val="24"/>
          <w:szCs w:val="24"/>
        </w:rPr>
        <w:t xml:space="preserve"> the </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New courier request</w:t>
      </w:r>
      <w:r>
        <w:rPr>
          <w:rFonts w:ascii="Calibri" w:eastAsia="Calibri" w:hAnsi="Calibri" w:cs="Calibri"/>
          <w:color w:val="000000"/>
          <w:sz w:val="24"/>
          <w:szCs w:val="24"/>
        </w:rPr>
        <w:t>"</w:t>
      </w:r>
      <w:r>
        <w:rPr>
          <w:rFonts w:ascii="Helvetica Neue" w:eastAsia="Helvetica Neue" w:hAnsi="Helvetica Neue" w:cs="Helvetica Neue"/>
          <w:color w:val="000000"/>
          <w:sz w:val="24"/>
          <w:szCs w:val="24"/>
        </w:rPr>
        <w:t xml:space="preserve"> button. Input field default values are automatically populated from the first Shopify Store location found. This can be changed in the </w:t>
      </w:r>
      <w:r>
        <w:rPr>
          <w:rFonts w:ascii="Helvetica Neue" w:eastAsia="Helvetica Neue" w:hAnsi="Helvetica Neue" w:cs="Helvetica Neue"/>
          <w:i/>
          <w:color w:val="000000"/>
          <w:sz w:val="24"/>
          <w:szCs w:val="24"/>
        </w:rPr>
        <w:t>Settings &gt;&gt; Locations section</w:t>
      </w:r>
      <w:r>
        <w:rPr>
          <w:rFonts w:ascii="Helvetica Neue" w:eastAsia="Helvetica Neue" w:hAnsi="Helvetica Neue" w:cs="Helvetica Neue"/>
          <w:color w:val="000000"/>
          <w:sz w:val="24"/>
          <w:szCs w:val="24"/>
        </w:rPr>
        <w:t xml:space="preserve">. </w:t>
      </w:r>
    </w:p>
    <w:p w14:paraId="69E0C616" w14:textId="77777777" w:rsidR="00752033" w:rsidRDefault="0026751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Data fields marked with a red asterisk (</w:t>
      </w:r>
      <w:r>
        <w:rPr>
          <w:rFonts w:ascii="Helvetica Neue" w:eastAsia="Helvetica Neue" w:hAnsi="Helvetica Neue" w:cs="Helvetica Neue"/>
          <w:color w:val="FF0000"/>
          <w:sz w:val="24"/>
          <w:szCs w:val="24"/>
        </w:rPr>
        <w:t>*</w:t>
      </w:r>
      <w:r>
        <w:rPr>
          <w:rFonts w:ascii="Helvetica Neue" w:eastAsia="Helvetica Neue" w:hAnsi="Helvetica Neue" w:cs="Helvetica Neue"/>
          <w:sz w:val="24"/>
          <w:szCs w:val="24"/>
        </w:rPr>
        <w:t>)</w:t>
      </w:r>
      <w:r>
        <w:rPr>
          <w:rFonts w:ascii="Helvetica Neue" w:eastAsia="Helvetica Neue" w:hAnsi="Helvetica Neue" w:cs="Helvetica Neue"/>
          <w:color w:val="FF0000"/>
          <w:sz w:val="24"/>
          <w:szCs w:val="24"/>
        </w:rPr>
        <w:t xml:space="preserve"> </w:t>
      </w:r>
      <w:r>
        <w:rPr>
          <w:rFonts w:ascii="Helvetica Neue" w:eastAsia="Helvetica Neue" w:hAnsi="Helvetica Neue" w:cs="Helvetica Neue"/>
          <w:color w:val="000000"/>
          <w:sz w:val="24"/>
          <w:szCs w:val="24"/>
        </w:rPr>
        <w:t>are mandatory to create a courier request.</w:t>
      </w:r>
    </w:p>
    <w:tbl>
      <w:tblPr>
        <w:tblStyle w:val="a6"/>
        <w:tblW w:w="962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524"/>
        <w:gridCol w:w="2343"/>
        <w:gridCol w:w="4762"/>
      </w:tblGrid>
      <w:tr w:rsidR="00752033" w14:paraId="7CEC18BC" w14:textId="77777777">
        <w:trPr>
          <w:trHeight w:val="113"/>
        </w:trPr>
        <w:tc>
          <w:tcPr>
            <w:tcW w:w="2524" w:type="dxa"/>
            <w:tcBorders>
              <w:right w:val="single" w:sz="4" w:space="0" w:color="FFFFFF"/>
            </w:tcBorders>
            <w:shd w:val="clear" w:color="auto" w:fill="002F6C"/>
            <w:tcMar>
              <w:top w:w="100" w:type="dxa"/>
              <w:left w:w="115" w:type="dxa"/>
              <w:bottom w:w="100" w:type="dxa"/>
              <w:right w:w="115" w:type="dxa"/>
            </w:tcMar>
            <w:vAlign w:val="center"/>
          </w:tcPr>
          <w:p w14:paraId="6F1C2E0E"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Field name</w:t>
            </w:r>
          </w:p>
        </w:tc>
        <w:tc>
          <w:tcPr>
            <w:tcW w:w="2343" w:type="dxa"/>
            <w:tcBorders>
              <w:left w:val="single" w:sz="4" w:space="0" w:color="FFFFFF"/>
              <w:right w:val="single" w:sz="4" w:space="0" w:color="FFFFFF"/>
            </w:tcBorders>
            <w:shd w:val="clear" w:color="auto" w:fill="002F6C"/>
            <w:tcMar>
              <w:top w:w="100" w:type="dxa"/>
              <w:left w:w="115" w:type="dxa"/>
              <w:bottom w:w="100" w:type="dxa"/>
              <w:right w:w="115" w:type="dxa"/>
            </w:tcMar>
            <w:vAlign w:val="center"/>
          </w:tcPr>
          <w:p w14:paraId="271FC52D"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Possible values</w:t>
            </w:r>
          </w:p>
        </w:tc>
        <w:tc>
          <w:tcPr>
            <w:tcW w:w="4762" w:type="dxa"/>
            <w:tcBorders>
              <w:left w:val="single" w:sz="4" w:space="0" w:color="FFFFFF"/>
            </w:tcBorders>
            <w:shd w:val="clear" w:color="auto" w:fill="002F6C"/>
            <w:tcMar>
              <w:top w:w="100" w:type="dxa"/>
              <w:left w:w="115" w:type="dxa"/>
              <w:bottom w:w="100" w:type="dxa"/>
              <w:right w:w="115" w:type="dxa"/>
            </w:tcMar>
            <w:vAlign w:val="center"/>
          </w:tcPr>
          <w:p w14:paraId="08DC0D04" w14:textId="77777777" w:rsidR="00752033" w:rsidRDefault="0026751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Field description</w:t>
            </w:r>
          </w:p>
        </w:tc>
      </w:tr>
      <w:tr w:rsidR="00752033" w14:paraId="06217B84" w14:textId="77777777">
        <w:trPr>
          <w:trHeight w:val="113"/>
        </w:trPr>
        <w:tc>
          <w:tcPr>
            <w:tcW w:w="2524" w:type="dxa"/>
            <w:tcMar>
              <w:top w:w="100" w:type="dxa"/>
              <w:left w:w="115" w:type="dxa"/>
              <w:bottom w:w="100" w:type="dxa"/>
              <w:right w:w="115" w:type="dxa"/>
            </w:tcMar>
            <w:vAlign w:val="center"/>
          </w:tcPr>
          <w:p w14:paraId="087DCCAD"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Company name or first name and last name</w:t>
            </w:r>
          </w:p>
        </w:tc>
        <w:tc>
          <w:tcPr>
            <w:tcW w:w="2343" w:type="dxa"/>
            <w:tcMar>
              <w:top w:w="100" w:type="dxa"/>
              <w:left w:w="115" w:type="dxa"/>
              <w:bottom w:w="100" w:type="dxa"/>
              <w:right w:w="115" w:type="dxa"/>
            </w:tcMar>
            <w:vAlign w:val="center"/>
          </w:tcPr>
          <w:p w14:paraId="5D21BD5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726ACC03"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Company name or first name and last name.</w:t>
            </w:r>
          </w:p>
        </w:tc>
      </w:tr>
      <w:tr w:rsidR="00752033" w14:paraId="66AFAEB7" w14:textId="77777777">
        <w:trPr>
          <w:trHeight w:val="113"/>
        </w:trPr>
        <w:tc>
          <w:tcPr>
            <w:tcW w:w="2524" w:type="dxa"/>
            <w:tcMar>
              <w:top w:w="100" w:type="dxa"/>
              <w:left w:w="115" w:type="dxa"/>
              <w:bottom w:w="100" w:type="dxa"/>
              <w:right w:w="115" w:type="dxa"/>
            </w:tcMar>
            <w:vAlign w:val="center"/>
          </w:tcPr>
          <w:p w14:paraId="4D8C242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Phone number</w:t>
            </w:r>
          </w:p>
        </w:tc>
        <w:tc>
          <w:tcPr>
            <w:tcW w:w="2343" w:type="dxa"/>
            <w:tcMar>
              <w:top w:w="100" w:type="dxa"/>
              <w:left w:w="115" w:type="dxa"/>
              <w:bottom w:w="100" w:type="dxa"/>
              <w:right w:w="115" w:type="dxa"/>
            </w:tcMar>
          </w:tcPr>
          <w:p w14:paraId="14531A80"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532C546D"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Phone number which will be used to communicate with the courier.</w:t>
            </w:r>
          </w:p>
        </w:tc>
      </w:tr>
      <w:tr w:rsidR="00752033" w14:paraId="2B689CA2" w14:textId="77777777">
        <w:trPr>
          <w:trHeight w:val="113"/>
        </w:trPr>
        <w:tc>
          <w:tcPr>
            <w:tcW w:w="2524" w:type="dxa"/>
            <w:tcMar>
              <w:top w:w="100" w:type="dxa"/>
              <w:left w:w="115" w:type="dxa"/>
              <w:bottom w:w="100" w:type="dxa"/>
              <w:right w:w="115" w:type="dxa"/>
            </w:tcMar>
            <w:vAlign w:val="center"/>
          </w:tcPr>
          <w:p w14:paraId="7CCE8981"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Email</w:t>
            </w:r>
          </w:p>
        </w:tc>
        <w:tc>
          <w:tcPr>
            <w:tcW w:w="2343" w:type="dxa"/>
            <w:tcMar>
              <w:top w:w="100" w:type="dxa"/>
              <w:left w:w="115" w:type="dxa"/>
              <w:bottom w:w="100" w:type="dxa"/>
              <w:right w:w="115" w:type="dxa"/>
            </w:tcMar>
          </w:tcPr>
          <w:p w14:paraId="1A7E10B4"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71538029"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E-mail.</w:t>
            </w:r>
          </w:p>
        </w:tc>
      </w:tr>
      <w:tr w:rsidR="00752033" w14:paraId="4C69B6D1" w14:textId="77777777">
        <w:trPr>
          <w:trHeight w:val="113"/>
        </w:trPr>
        <w:tc>
          <w:tcPr>
            <w:tcW w:w="2524" w:type="dxa"/>
            <w:tcMar>
              <w:top w:w="100" w:type="dxa"/>
              <w:left w:w="115" w:type="dxa"/>
              <w:bottom w:w="100" w:type="dxa"/>
              <w:right w:w="115" w:type="dxa"/>
            </w:tcMar>
            <w:vAlign w:val="center"/>
          </w:tcPr>
          <w:p w14:paraId="674DB084"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Comments</w:t>
            </w:r>
          </w:p>
        </w:tc>
        <w:tc>
          <w:tcPr>
            <w:tcW w:w="2343" w:type="dxa"/>
            <w:tcMar>
              <w:top w:w="100" w:type="dxa"/>
              <w:left w:w="115" w:type="dxa"/>
              <w:bottom w:w="100" w:type="dxa"/>
              <w:right w:w="115" w:type="dxa"/>
            </w:tcMar>
            <w:vAlign w:val="center"/>
          </w:tcPr>
          <w:p w14:paraId="2A79A49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17AC69F6"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Comments. Additional information required for a courier request.</w:t>
            </w:r>
          </w:p>
        </w:tc>
      </w:tr>
      <w:tr w:rsidR="00752033" w14:paraId="5AC553C1" w14:textId="77777777">
        <w:trPr>
          <w:trHeight w:val="113"/>
        </w:trPr>
        <w:tc>
          <w:tcPr>
            <w:tcW w:w="2524" w:type="dxa"/>
            <w:tcMar>
              <w:top w:w="100" w:type="dxa"/>
              <w:left w:w="115" w:type="dxa"/>
              <w:bottom w:w="100" w:type="dxa"/>
              <w:right w:w="115" w:type="dxa"/>
            </w:tcMar>
            <w:vAlign w:val="center"/>
          </w:tcPr>
          <w:p w14:paraId="0E974F76"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Date</w:t>
            </w:r>
          </w:p>
        </w:tc>
        <w:tc>
          <w:tcPr>
            <w:tcW w:w="2343" w:type="dxa"/>
            <w:tcMar>
              <w:top w:w="100" w:type="dxa"/>
              <w:left w:w="115" w:type="dxa"/>
              <w:bottom w:w="100" w:type="dxa"/>
              <w:right w:w="115" w:type="dxa"/>
            </w:tcMar>
            <w:vAlign w:val="center"/>
          </w:tcPr>
          <w:p w14:paraId="5DD02C0B"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Date (year-month-day)</w:t>
            </w:r>
          </w:p>
        </w:tc>
        <w:tc>
          <w:tcPr>
            <w:tcW w:w="4762" w:type="dxa"/>
            <w:tcMar>
              <w:top w:w="100" w:type="dxa"/>
              <w:left w:w="115" w:type="dxa"/>
              <w:bottom w:w="100" w:type="dxa"/>
              <w:right w:w="115" w:type="dxa"/>
            </w:tcMar>
            <w:vAlign w:val="center"/>
          </w:tcPr>
          <w:p w14:paraId="16369B75"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The date on which the courier is required.</w:t>
            </w:r>
          </w:p>
          <w:p w14:paraId="47F69BD7"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The default value is the current date.</w:t>
            </w:r>
          </w:p>
        </w:tc>
      </w:tr>
      <w:tr w:rsidR="00752033" w14:paraId="69766D82" w14:textId="77777777">
        <w:trPr>
          <w:trHeight w:val="113"/>
        </w:trPr>
        <w:tc>
          <w:tcPr>
            <w:tcW w:w="2524" w:type="dxa"/>
            <w:tcMar>
              <w:top w:w="100" w:type="dxa"/>
              <w:left w:w="115" w:type="dxa"/>
              <w:bottom w:w="100" w:type="dxa"/>
              <w:right w:w="115" w:type="dxa"/>
            </w:tcMar>
            <w:vAlign w:val="center"/>
          </w:tcPr>
          <w:p w14:paraId="5F2B0C58"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Time from</w:t>
            </w:r>
          </w:p>
        </w:tc>
        <w:tc>
          <w:tcPr>
            <w:tcW w:w="2343" w:type="dxa"/>
            <w:tcMar>
              <w:top w:w="100" w:type="dxa"/>
              <w:left w:w="115" w:type="dxa"/>
              <w:bottom w:w="100" w:type="dxa"/>
              <w:right w:w="115" w:type="dxa"/>
            </w:tcMar>
            <w:vAlign w:val="center"/>
          </w:tcPr>
          <w:p w14:paraId="11858821"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Time </w:t>
            </w:r>
          </w:p>
          <w:p w14:paraId="4AC40CA4"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w:t>
            </w:r>
            <w:proofErr w:type="spellStart"/>
            <w:r>
              <w:rPr>
                <w:rFonts w:ascii="Helvetica Neue" w:eastAsia="Helvetica Neue" w:hAnsi="Helvetica Neue" w:cs="Helvetica Neue"/>
                <w:color w:val="000000"/>
                <w:sz w:val="23"/>
                <w:szCs w:val="23"/>
              </w:rPr>
              <w:t>hour:minute</w:t>
            </w:r>
            <w:proofErr w:type="spellEnd"/>
            <w:r>
              <w:rPr>
                <w:rFonts w:ascii="Helvetica Neue" w:eastAsia="Helvetica Neue" w:hAnsi="Helvetica Neue" w:cs="Helvetica Neue"/>
                <w:color w:val="000000"/>
                <w:sz w:val="23"/>
                <w:szCs w:val="23"/>
              </w:rPr>
              <w:t>)</w:t>
            </w:r>
          </w:p>
        </w:tc>
        <w:tc>
          <w:tcPr>
            <w:tcW w:w="4762" w:type="dxa"/>
            <w:tcMar>
              <w:top w:w="100" w:type="dxa"/>
              <w:left w:w="115" w:type="dxa"/>
              <w:bottom w:w="100" w:type="dxa"/>
              <w:right w:w="115" w:type="dxa"/>
            </w:tcMar>
            <w:vAlign w:val="center"/>
          </w:tcPr>
          <w:p w14:paraId="5E25C153"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The time from which the courier may arrive. The minimum value is 9:00, and it must be at least one hour after the request time.</w:t>
            </w:r>
          </w:p>
        </w:tc>
      </w:tr>
      <w:tr w:rsidR="00752033" w14:paraId="0D009304" w14:textId="77777777">
        <w:trPr>
          <w:trHeight w:val="113"/>
        </w:trPr>
        <w:tc>
          <w:tcPr>
            <w:tcW w:w="2524" w:type="dxa"/>
            <w:tcMar>
              <w:top w:w="100" w:type="dxa"/>
              <w:left w:w="115" w:type="dxa"/>
              <w:bottom w:w="100" w:type="dxa"/>
              <w:right w:w="115" w:type="dxa"/>
            </w:tcMar>
            <w:vAlign w:val="center"/>
          </w:tcPr>
          <w:p w14:paraId="7F5404B1"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Time to</w:t>
            </w:r>
          </w:p>
        </w:tc>
        <w:tc>
          <w:tcPr>
            <w:tcW w:w="2343" w:type="dxa"/>
            <w:tcMar>
              <w:top w:w="100" w:type="dxa"/>
              <w:left w:w="115" w:type="dxa"/>
              <w:bottom w:w="100" w:type="dxa"/>
              <w:right w:w="115" w:type="dxa"/>
            </w:tcMar>
            <w:vAlign w:val="center"/>
          </w:tcPr>
          <w:p w14:paraId="5544ECC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Time </w:t>
            </w:r>
          </w:p>
          <w:p w14:paraId="503CF03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w:t>
            </w:r>
            <w:proofErr w:type="spellStart"/>
            <w:r>
              <w:rPr>
                <w:rFonts w:ascii="Helvetica Neue" w:eastAsia="Helvetica Neue" w:hAnsi="Helvetica Neue" w:cs="Helvetica Neue"/>
                <w:color w:val="000000"/>
                <w:sz w:val="23"/>
                <w:szCs w:val="23"/>
              </w:rPr>
              <w:t>hour:minute</w:t>
            </w:r>
            <w:proofErr w:type="spellEnd"/>
            <w:r>
              <w:rPr>
                <w:rFonts w:ascii="Helvetica Neue" w:eastAsia="Helvetica Neue" w:hAnsi="Helvetica Neue" w:cs="Helvetica Neue"/>
                <w:color w:val="000000"/>
                <w:sz w:val="23"/>
                <w:szCs w:val="23"/>
              </w:rPr>
              <w:t>)</w:t>
            </w:r>
          </w:p>
        </w:tc>
        <w:tc>
          <w:tcPr>
            <w:tcW w:w="4762" w:type="dxa"/>
            <w:tcMar>
              <w:top w:w="100" w:type="dxa"/>
              <w:left w:w="115" w:type="dxa"/>
              <w:bottom w:w="100" w:type="dxa"/>
              <w:right w:w="115" w:type="dxa"/>
            </w:tcMar>
            <w:vAlign w:val="center"/>
          </w:tcPr>
          <w:p w14:paraId="4CD7C72B"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The time until which the courier may arrive. The maximum value is 18:00, and it must be at least one hour after the "Time from".</w:t>
            </w:r>
          </w:p>
        </w:tc>
      </w:tr>
      <w:tr w:rsidR="00752033" w14:paraId="6331EC0F" w14:textId="77777777">
        <w:trPr>
          <w:trHeight w:val="113"/>
        </w:trPr>
        <w:tc>
          <w:tcPr>
            <w:tcW w:w="2524" w:type="dxa"/>
            <w:tcMar>
              <w:top w:w="100" w:type="dxa"/>
              <w:left w:w="115" w:type="dxa"/>
              <w:bottom w:w="100" w:type="dxa"/>
              <w:right w:w="115" w:type="dxa"/>
            </w:tcMar>
            <w:vAlign w:val="center"/>
          </w:tcPr>
          <w:p w14:paraId="6A14C47C"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Transport type</w:t>
            </w:r>
          </w:p>
        </w:tc>
        <w:tc>
          <w:tcPr>
            <w:tcW w:w="2343" w:type="dxa"/>
            <w:tcMar>
              <w:top w:w="100" w:type="dxa"/>
              <w:left w:w="115" w:type="dxa"/>
              <w:bottom w:w="100" w:type="dxa"/>
              <w:right w:w="115" w:type="dxa"/>
            </w:tcMar>
            <w:vAlign w:val="center"/>
          </w:tcPr>
          <w:p w14:paraId="39C2C68D"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Options</w:t>
            </w:r>
          </w:p>
        </w:tc>
        <w:tc>
          <w:tcPr>
            <w:tcW w:w="4762" w:type="dxa"/>
            <w:tcMar>
              <w:top w:w="100" w:type="dxa"/>
              <w:left w:w="115" w:type="dxa"/>
              <w:bottom w:w="100" w:type="dxa"/>
              <w:right w:w="115" w:type="dxa"/>
            </w:tcMar>
            <w:vAlign w:val="center"/>
          </w:tcPr>
          <w:p w14:paraId="0047F295" w14:textId="77777777" w:rsidR="00752033" w:rsidRDefault="00267510">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Helvetica Neue" w:eastAsia="Helvetica Neue" w:hAnsi="Helvetica Neue" w:cs="Helvetica Neue"/>
                <w:color w:val="000000"/>
                <w:sz w:val="23"/>
                <w:szCs w:val="23"/>
              </w:rPr>
              <w:t>Van or lorry.</w:t>
            </w:r>
          </w:p>
        </w:tc>
      </w:tr>
      <w:tr w:rsidR="00752033" w14:paraId="078114F3" w14:textId="77777777">
        <w:trPr>
          <w:trHeight w:val="113"/>
        </w:trPr>
        <w:tc>
          <w:tcPr>
            <w:tcW w:w="2524" w:type="dxa"/>
            <w:tcMar>
              <w:top w:w="100" w:type="dxa"/>
              <w:left w:w="115" w:type="dxa"/>
              <w:bottom w:w="100" w:type="dxa"/>
              <w:right w:w="115" w:type="dxa"/>
            </w:tcMar>
            <w:vAlign w:val="center"/>
          </w:tcPr>
          <w:p w14:paraId="0D39E28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Manifests</w:t>
            </w:r>
          </w:p>
        </w:tc>
        <w:tc>
          <w:tcPr>
            <w:tcW w:w="2343" w:type="dxa"/>
            <w:tcMar>
              <w:top w:w="100" w:type="dxa"/>
              <w:left w:w="115" w:type="dxa"/>
              <w:bottom w:w="100" w:type="dxa"/>
              <w:right w:w="115" w:type="dxa"/>
            </w:tcMar>
            <w:vAlign w:val="center"/>
          </w:tcPr>
          <w:p w14:paraId="00B5210E"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Options</w:t>
            </w:r>
          </w:p>
        </w:tc>
        <w:tc>
          <w:tcPr>
            <w:tcW w:w="4762" w:type="dxa"/>
            <w:tcMar>
              <w:top w:w="100" w:type="dxa"/>
              <w:left w:w="115" w:type="dxa"/>
              <w:bottom w:w="100" w:type="dxa"/>
              <w:right w:w="115" w:type="dxa"/>
            </w:tcMar>
            <w:vAlign w:val="center"/>
          </w:tcPr>
          <w:p w14:paraId="3FC1C3CB"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Manifests to include in the courier request. All shipments included in the selected manifests will be added. Only Express Pasts manifests can be added.</w:t>
            </w:r>
          </w:p>
        </w:tc>
      </w:tr>
      <w:tr w:rsidR="00752033" w14:paraId="75831E8B" w14:textId="77777777">
        <w:trPr>
          <w:trHeight w:val="113"/>
        </w:trPr>
        <w:tc>
          <w:tcPr>
            <w:tcW w:w="2524" w:type="dxa"/>
            <w:tcMar>
              <w:top w:w="100" w:type="dxa"/>
              <w:left w:w="115" w:type="dxa"/>
              <w:bottom w:w="100" w:type="dxa"/>
              <w:right w:w="115" w:type="dxa"/>
            </w:tcMar>
            <w:vAlign w:val="center"/>
          </w:tcPr>
          <w:p w14:paraId="7E0D50D1"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Total package size</w:t>
            </w:r>
          </w:p>
        </w:tc>
        <w:tc>
          <w:tcPr>
            <w:tcW w:w="2343" w:type="dxa"/>
            <w:tcMar>
              <w:top w:w="100" w:type="dxa"/>
              <w:left w:w="115" w:type="dxa"/>
              <w:bottom w:w="100" w:type="dxa"/>
              <w:right w:w="115" w:type="dxa"/>
            </w:tcMar>
            <w:vAlign w:val="center"/>
          </w:tcPr>
          <w:p w14:paraId="5FE25803"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tc>
        <w:tc>
          <w:tcPr>
            <w:tcW w:w="4762" w:type="dxa"/>
            <w:tcMar>
              <w:top w:w="100" w:type="dxa"/>
              <w:left w:w="115" w:type="dxa"/>
              <w:bottom w:w="100" w:type="dxa"/>
              <w:right w:w="115" w:type="dxa"/>
            </w:tcMar>
            <w:vAlign w:val="center"/>
          </w:tcPr>
          <w:p w14:paraId="09574F1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Total size of packages in cubic metres.</w:t>
            </w:r>
          </w:p>
        </w:tc>
      </w:tr>
      <w:tr w:rsidR="00752033" w14:paraId="46238282" w14:textId="77777777">
        <w:trPr>
          <w:trHeight w:val="113"/>
        </w:trPr>
        <w:tc>
          <w:tcPr>
            <w:tcW w:w="2524" w:type="dxa"/>
            <w:tcMar>
              <w:top w:w="100" w:type="dxa"/>
              <w:left w:w="115" w:type="dxa"/>
              <w:bottom w:w="100" w:type="dxa"/>
              <w:right w:w="115" w:type="dxa"/>
            </w:tcMar>
            <w:vAlign w:val="center"/>
          </w:tcPr>
          <w:p w14:paraId="4237A2DF"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Available loading area</w:t>
            </w:r>
          </w:p>
        </w:tc>
        <w:tc>
          <w:tcPr>
            <w:tcW w:w="2343" w:type="dxa"/>
            <w:tcMar>
              <w:top w:w="100" w:type="dxa"/>
              <w:left w:w="115" w:type="dxa"/>
              <w:bottom w:w="100" w:type="dxa"/>
              <w:right w:w="115" w:type="dxa"/>
            </w:tcMar>
            <w:vAlign w:val="center"/>
          </w:tcPr>
          <w:p w14:paraId="6B701FE6"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tc>
        <w:tc>
          <w:tcPr>
            <w:tcW w:w="4762" w:type="dxa"/>
            <w:tcMar>
              <w:top w:w="100" w:type="dxa"/>
              <w:left w:w="115" w:type="dxa"/>
              <w:bottom w:w="100" w:type="dxa"/>
              <w:right w:w="115" w:type="dxa"/>
            </w:tcMar>
            <w:vAlign w:val="center"/>
          </w:tcPr>
          <w:p w14:paraId="4784A10E" w14:textId="77777777" w:rsidR="00752033" w:rsidRDefault="0026751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Helvetica Neue" w:eastAsia="Helvetica Neue" w:hAnsi="Helvetica Neue" w:cs="Helvetica Neue"/>
                <w:color w:val="000000"/>
                <w:sz w:val="23"/>
                <w:szCs w:val="23"/>
              </w:rPr>
              <w:t>Length of available loading area in metres.</w:t>
            </w:r>
          </w:p>
        </w:tc>
      </w:tr>
      <w:tr w:rsidR="00752033" w14:paraId="3D3BADB3" w14:textId="77777777">
        <w:trPr>
          <w:trHeight w:val="113"/>
        </w:trPr>
        <w:tc>
          <w:tcPr>
            <w:tcW w:w="2524" w:type="dxa"/>
            <w:tcMar>
              <w:top w:w="100" w:type="dxa"/>
              <w:left w:w="115" w:type="dxa"/>
              <w:bottom w:w="100" w:type="dxa"/>
              <w:right w:w="115" w:type="dxa"/>
            </w:tcMar>
            <w:vAlign w:val="center"/>
          </w:tcPr>
          <w:p w14:paraId="5B5288B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Total weight</w:t>
            </w:r>
          </w:p>
        </w:tc>
        <w:tc>
          <w:tcPr>
            <w:tcW w:w="2343" w:type="dxa"/>
            <w:tcMar>
              <w:top w:w="100" w:type="dxa"/>
              <w:left w:w="115" w:type="dxa"/>
              <w:bottom w:w="100" w:type="dxa"/>
              <w:right w:w="115" w:type="dxa"/>
            </w:tcMar>
            <w:vAlign w:val="center"/>
          </w:tcPr>
          <w:p w14:paraId="0852FBD8"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Number value</w:t>
            </w:r>
          </w:p>
        </w:tc>
        <w:tc>
          <w:tcPr>
            <w:tcW w:w="4762" w:type="dxa"/>
            <w:tcMar>
              <w:top w:w="100" w:type="dxa"/>
              <w:left w:w="115" w:type="dxa"/>
              <w:bottom w:w="100" w:type="dxa"/>
              <w:right w:w="115" w:type="dxa"/>
            </w:tcMar>
            <w:vAlign w:val="center"/>
          </w:tcPr>
          <w:p w14:paraId="72944583"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Total package weight in kilogrammes.</w:t>
            </w:r>
          </w:p>
        </w:tc>
      </w:tr>
      <w:tr w:rsidR="00752033" w14:paraId="2A740E8A" w14:textId="77777777">
        <w:trPr>
          <w:trHeight w:val="113"/>
        </w:trPr>
        <w:tc>
          <w:tcPr>
            <w:tcW w:w="2524" w:type="dxa"/>
            <w:tcMar>
              <w:top w:w="100" w:type="dxa"/>
              <w:left w:w="115" w:type="dxa"/>
              <w:bottom w:w="100" w:type="dxa"/>
              <w:right w:w="115" w:type="dxa"/>
            </w:tcMar>
            <w:vAlign w:val="center"/>
          </w:tcPr>
          <w:p w14:paraId="3583704A"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City</w:t>
            </w:r>
          </w:p>
        </w:tc>
        <w:tc>
          <w:tcPr>
            <w:tcW w:w="2343" w:type="dxa"/>
            <w:tcMar>
              <w:top w:w="100" w:type="dxa"/>
              <w:left w:w="115" w:type="dxa"/>
              <w:bottom w:w="100" w:type="dxa"/>
              <w:right w:w="115" w:type="dxa"/>
            </w:tcMar>
            <w:vAlign w:val="center"/>
          </w:tcPr>
          <w:p w14:paraId="0E778C92"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1B586DAC"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city. Required if the address region has not been entered.</w:t>
            </w:r>
          </w:p>
        </w:tc>
      </w:tr>
      <w:tr w:rsidR="00752033" w14:paraId="5F6720C3" w14:textId="77777777">
        <w:trPr>
          <w:trHeight w:val="113"/>
        </w:trPr>
        <w:tc>
          <w:tcPr>
            <w:tcW w:w="2524" w:type="dxa"/>
            <w:tcMar>
              <w:top w:w="100" w:type="dxa"/>
              <w:left w:w="115" w:type="dxa"/>
              <w:bottom w:w="100" w:type="dxa"/>
              <w:right w:w="115" w:type="dxa"/>
            </w:tcMar>
            <w:vAlign w:val="center"/>
          </w:tcPr>
          <w:p w14:paraId="415EA0AB"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lastRenderedPageBreak/>
              <w:t>Area</w:t>
            </w:r>
          </w:p>
        </w:tc>
        <w:tc>
          <w:tcPr>
            <w:tcW w:w="2343" w:type="dxa"/>
            <w:tcMar>
              <w:top w:w="100" w:type="dxa"/>
              <w:left w:w="115" w:type="dxa"/>
              <w:bottom w:w="100" w:type="dxa"/>
              <w:right w:w="115" w:type="dxa"/>
            </w:tcMar>
            <w:vAlign w:val="center"/>
          </w:tcPr>
          <w:p w14:paraId="6646A679" w14:textId="77777777" w:rsidR="00752033" w:rsidRDefault="00267510">
            <w:pP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Text</w:t>
            </w:r>
          </w:p>
        </w:tc>
        <w:tc>
          <w:tcPr>
            <w:tcW w:w="4762" w:type="dxa"/>
            <w:tcMar>
              <w:top w:w="100" w:type="dxa"/>
              <w:left w:w="115" w:type="dxa"/>
              <w:bottom w:w="100" w:type="dxa"/>
              <w:right w:w="115" w:type="dxa"/>
            </w:tcMar>
            <w:vAlign w:val="center"/>
          </w:tcPr>
          <w:p w14:paraId="3F6D4E71"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region. Required if the address city has not been entered.</w:t>
            </w:r>
          </w:p>
        </w:tc>
      </w:tr>
      <w:tr w:rsidR="00752033" w14:paraId="55274B10" w14:textId="77777777">
        <w:trPr>
          <w:trHeight w:val="113"/>
        </w:trPr>
        <w:tc>
          <w:tcPr>
            <w:tcW w:w="2524" w:type="dxa"/>
            <w:tcMar>
              <w:top w:w="100" w:type="dxa"/>
              <w:left w:w="115" w:type="dxa"/>
              <w:bottom w:w="100" w:type="dxa"/>
              <w:right w:w="115" w:type="dxa"/>
            </w:tcMar>
            <w:vAlign w:val="center"/>
          </w:tcPr>
          <w:p w14:paraId="1260BF45"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District</w:t>
            </w:r>
          </w:p>
        </w:tc>
        <w:tc>
          <w:tcPr>
            <w:tcW w:w="2343" w:type="dxa"/>
            <w:tcMar>
              <w:top w:w="100" w:type="dxa"/>
              <w:left w:w="115" w:type="dxa"/>
              <w:bottom w:w="100" w:type="dxa"/>
              <w:right w:w="115" w:type="dxa"/>
            </w:tcMar>
            <w:vAlign w:val="center"/>
          </w:tcPr>
          <w:p w14:paraId="24967928"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3BB2CB1F"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area.</w:t>
            </w:r>
          </w:p>
        </w:tc>
      </w:tr>
      <w:tr w:rsidR="00752033" w14:paraId="2A4C02C3" w14:textId="77777777">
        <w:trPr>
          <w:trHeight w:val="113"/>
        </w:trPr>
        <w:tc>
          <w:tcPr>
            <w:tcW w:w="2524" w:type="dxa"/>
            <w:tcMar>
              <w:top w:w="100" w:type="dxa"/>
              <w:left w:w="115" w:type="dxa"/>
              <w:bottom w:w="100" w:type="dxa"/>
              <w:right w:w="115" w:type="dxa"/>
            </w:tcMar>
            <w:vAlign w:val="center"/>
          </w:tcPr>
          <w:p w14:paraId="5F7786BE"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Village</w:t>
            </w:r>
          </w:p>
        </w:tc>
        <w:tc>
          <w:tcPr>
            <w:tcW w:w="2343" w:type="dxa"/>
            <w:tcMar>
              <w:top w:w="100" w:type="dxa"/>
              <w:left w:w="115" w:type="dxa"/>
              <w:bottom w:w="100" w:type="dxa"/>
              <w:right w:w="115" w:type="dxa"/>
            </w:tcMar>
            <w:vAlign w:val="center"/>
          </w:tcPr>
          <w:p w14:paraId="07791060"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4A75F530"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village.</w:t>
            </w:r>
          </w:p>
        </w:tc>
      </w:tr>
      <w:tr w:rsidR="00752033" w14:paraId="4BF00DCD" w14:textId="77777777">
        <w:trPr>
          <w:trHeight w:val="113"/>
        </w:trPr>
        <w:tc>
          <w:tcPr>
            <w:tcW w:w="2524" w:type="dxa"/>
            <w:tcMar>
              <w:top w:w="100" w:type="dxa"/>
              <w:left w:w="115" w:type="dxa"/>
              <w:bottom w:w="100" w:type="dxa"/>
              <w:right w:w="115" w:type="dxa"/>
            </w:tcMar>
            <w:vAlign w:val="center"/>
          </w:tcPr>
          <w:p w14:paraId="4112C1E4"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Street</w:t>
            </w:r>
          </w:p>
        </w:tc>
        <w:tc>
          <w:tcPr>
            <w:tcW w:w="2343" w:type="dxa"/>
            <w:tcMar>
              <w:top w:w="100" w:type="dxa"/>
              <w:left w:w="115" w:type="dxa"/>
              <w:bottom w:w="100" w:type="dxa"/>
              <w:right w:w="115" w:type="dxa"/>
            </w:tcMar>
            <w:vAlign w:val="center"/>
          </w:tcPr>
          <w:p w14:paraId="07A51382"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62EA273C"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street.</w:t>
            </w:r>
          </w:p>
        </w:tc>
      </w:tr>
      <w:tr w:rsidR="00752033" w14:paraId="79D364D3" w14:textId="77777777">
        <w:trPr>
          <w:trHeight w:val="113"/>
        </w:trPr>
        <w:tc>
          <w:tcPr>
            <w:tcW w:w="2524" w:type="dxa"/>
            <w:tcMar>
              <w:top w:w="100" w:type="dxa"/>
              <w:left w:w="115" w:type="dxa"/>
              <w:bottom w:w="100" w:type="dxa"/>
              <w:right w:w="115" w:type="dxa"/>
            </w:tcMar>
            <w:vAlign w:val="center"/>
          </w:tcPr>
          <w:p w14:paraId="534E459E"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House</w:t>
            </w:r>
          </w:p>
        </w:tc>
        <w:tc>
          <w:tcPr>
            <w:tcW w:w="2343" w:type="dxa"/>
            <w:tcMar>
              <w:top w:w="100" w:type="dxa"/>
              <w:left w:w="115" w:type="dxa"/>
              <w:bottom w:w="100" w:type="dxa"/>
              <w:right w:w="115" w:type="dxa"/>
            </w:tcMar>
            <w:vAlign w:val="center"/>
          </w:tcPr>
          <w:p w14:paraId="7CD1978F"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0FB04F00"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house number or name.</w:t>
            </w:r>
          </w:p>
        </w:tc>
      </w:tr>
      <w:tr w:rsidR="00752033" w14:paraId="0E938C56" w14:textId="77777777">
        <w:trPr>
          <w:trHeight w:val="113"/>
        </w:trPr>
        <w:tc>
          <w:tcPr>
            <w:tcW w:w="2524" w:type="dxa"/>
            <w:tcMar>
              <w:top w:w="100" w:type="dxa"/>
              <w:left w:w="115" w:type="dxa"/>
              <w:bottom w:w="100" w:type="dxa"/>
              <w:right w:w="115" w:type="dxa"/>
            </w:tcMar>
            <w:vAlign w:val="center"/>
          </w:tcPr>
          <w:p w14:paraId="3DCFEAD6"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Apartment number</w:t>
            </w:r>
          </w:p>
        </w:tc>
        <w:tc>
          <w:tcPr>
            <w:tcW w:w="2343" w:type="dxa"/>
            <w:tcMar>
              <w:top w:w="100" w:type="dxa"/>
              <w:left w:w="115" w:type="dxa"/>
              <w:bottom w:w="100" w:type="dxa"/>
              <w:right w:w="115" w:type="dxa"/>
            </w:tcMar>
            <w:vAlign w:val="center"/>
          </w:tcPr>
          <w:p w14:paraId="6C70FB11"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455CA786"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Address apartment/flat number.</w:t>
            </w:r>
          </w:p>
        </w:tc>
      </w:tr>
      <w:tr w:rsidR="00752033" w14:paraId="46251656" w14:textId="77777777">
        <w:trPr>
          <w:trHeight w:val="113"/>
        </w:trPr>
        <w:tc>
          <w:tcPr>
            <w:tcW w:w="2524" w:type="dxa"/>
            <w:tcMar>
              <w:top w:w="100" w:type="dxa"/>
              <w:left w:w="115" w:type="dxa"/>
              <w:bottom w:w="100" w:type="dxa"/>
              <w:right w:w="115" w:type="dxa"/>
            </w:tcMar>
            <w:vAlign w:val="center"/>
          </w:tcPr>
          <w:p w14:paraId="4D7B6BC0" w14:textId="77777777" w:rsidR="00752033" w:rsidRDefault="0026751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Zipcode</w:t>
            </w:r>
            <w:proofErr w:type="spellEnd"/>
          </w:p>
        </w:tc>
        <w:tc>
          <w:tcPr>
            <w:tcW w:w="2343" w:type="dxa"/>
            <w:tcMar>
              <w:top w:w="100" w:type="dxa"/>
              <w:left w:w="115" w:type="dxa"/>
              <w:bottom w:w="100" w:type="dxa"/>
              <w:right w:w="115" w:type="dxa"/>
            </w:tcMar>
            <w:vAlign w:val="center"/>
          </w:tcPr>
          <w:p w14:paraId="12E17A8C" w14:textId="77777777" w:rsidR="00752033" w:rsidRDefault="0026751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Text</w:t>
            </w:r>
          </w:p>
        </w:tc>
        <w:tc>
          <w:tcPr>
            <w:tcW w:w="4762" w:type="dxa"/>
            <w:tcMar>
              <w:top w:w="100" w:type="dxa"/>
              <w:left w:w="115" w:type="dxa"/>
              <w:bottom w:w="100" w:type="dxa"/>
              <w:right w:w="115" w:type="dxa"/>
            </w:tcMar>
            <w:vAlign w:val="center"/>
          </w:tcPr>
          <w:p w14:paraId="6F26FF82" w14:textId="77777777" w:rsidR="00752033" w:rsidRDefault="00267510">
            <w:pPr>
              <w:pBdr>
                <w:top w:val="nil"/>
                <w:left w:val="nil"/>
                <w:bottom w:val="nil"/>
                <w:right w:val="nil"/>
                <w:between w:val="nil"/>
              </w:pBdr>
              <w:spacing w:after="0" w:line="240" w:lineRule="auto"/>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Address </w:t>
            </w:r>
            <w:proofErr w:type="spellStart"/>
            <w:r>
              <w:rPr>
                <w:rFonts w:ascii="Helvetica Neue" w:eastAsia="Helvetica Neue" w:hAnsi="Helvetica Neue" w:cs="Helvetica Neue"/>
                <w:color w:val="000000"/>
                <w:sz w:val="23"/>
                <w:szCs w:val="23"/>
              </w:rPr>
              <w:t>zipcode</w:t>
            </w:r>
            <w:proofErr w:type="spellEnd"/>
            <w:r>
              <w:rPr>
                <w:rFonts w:ascii="Helvetica Neue" w:eastAsia="Helvetica Neue" w:hAnsi="Helvetica Neue" w:cs="Helvetica Neue"/>
                <w:color w:val="000000"/>
                <w:sz w:val="23"/>
                <w:szCs w:val="23"/>
              </w:rPr>
              <w:t>/postcode.</w:t>
            </w:r>
          </w:p>
        </w:tc>
      </w:tr>
    </w:tbl>
    <w:p w14:paraId="17D6C1AD" w14:textId="77777777" w:rsidR="00752033" w:rsidRDefault="00267510">
      <w:pPr>
        <w:spacing w:before="140" w:after="140" w:line="240" w:lineRule="auto"/>
        <w:rPr>
          <w:rFonts w:ascii="Helvetica Neue" w:eastAsia="Helvetica Neue" w:hAnsi="Helvetica Neue" w:cs="Helvetica Neue"/>
          <w:color w:val="000000"/>
          <w:sz w:val="23"/>
          <w:szCs w:val="23"/>
        </w:rPr>
      </w:pPr>
      <w:bookmarkStart w:id="6" w:name="_heading=h.gjdgxs" w:colFirst="0" w:colLast="0"/>
      <w:bookmarkEnd w:id="6"/>
      <w:r>
        <w:rPr>
          <w:rFonts w:ascii="Helvetica Neue" w:eastAsia="Helvetica Neue" w:hAnsi="Helvetica Neue" w:cs="Helvetica Neue"/>
          <w:color w:val="000000"/>
          <w:sz w:val="23"/>
          <w:szCs w:val="23"/>
        </w:rPr>
        <w:t xml:space="preserve">Once the courier request has been successfully created, it will appear in the courier request list. To view the details of the request, click the </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View</w:t>
      </w:r>
      <w:r>
        <w:rPr>
          <w:rFonts w:ascii="Calibri" w:eastAsia="Calibri" w:hAnsi="Calibri" w:cs="Calibri"/>
          <w:color w:val="000000"/>
          <w:sz w:val="23"/>
          <w:szCs w:val="23"/>
        </w:rPr>
        <w:t>"</w:t>
      </w:r>
      <w:r>
        <w:rPr>
          <w:rFonts w:ascii="Helvetica Neue" w:eastAsia="Helvetica Neue" w:hAnsi="Helvetica Neue" w:cs="Helvetica Neue"/>
          <w:color w:val="000000"/>
          <w:sz w:val="23"/>
          <w:szCs w:val="23"/>
        </w:rPr>
        <w:t xml:space="preserve"> button. Requests can also be viewed by visiting </w:t>
      </w:r>
      <w:hyperlink r:id="rId25">
        <w:r w:rsidR="00752033">
          <w:rPr>
            <w:rFonts w:ascii="Helvetica Neue" w:eastAsia="Helvetica Neue" w:hAnsi="Helvetica Neue" w:cs="Helvetica Neue"/>
            <w:color w:val="0000FF"/>
            <w:sz w:val="23"/>
            <w:szCs w:val="23"/>
            <w:u w:val="single"/>
          </w:rPr>
          <w:t>https://express.pasts.lv/lv/courier_requests</w:t>
        </w:r>
      </w:hyperlink>
      <w:r>
        <w:rPr>
          <w:rFonts w:ascii="Helvetica Neue" w:eastAsia="Helvetica Neue" w:hAnsi="Helvetica Neue" w:cs="Helvetica Neue"/>
          <w:color w:val="000000"/>
          <w:sz w:val="23"/>
          <w:szCs w:val="23"/>
        </w:rPr>
        <w:t xml:space="preserve"> in your browser and logging in.</w:t>
      </w:r>
    </w:p>
    <w:p w14:paraId="24D0DAEC" w14:textId="77777777" w:rsidR="00752033" w:rsidRDefault="00267510">
      <w:pPr>
        <w:spacing w:before="140" w:after="140" w:line="240" w:lineRule="auto"/>
        <w:rPr>
          <w:rFonts w:ascii="Helvetica Neue" w:eastAsia="Helvetica Neue" w:hAnsi="Helvetica Neue" w:cs="Helvetica Neue"/>
          <w:sz w:val="24"/>
          <w:szCs w:val="24"/>
        </w:rPr>
      </w:pPr>
      <w:r>
        <w:rPr>
          <w:rFonts w:ascii="Helvetica Neue" w:eastAsia="Helvetica Neue" w:hAnsi="Helvetica Neue" w:cs="Helvetica Neue"/>
          <w:noProof/>
          <w:color w:val="000000"/>
          <w:sz w:val="24"/>
          <w:szCs w:val="24"/>
        </w:rPr>
        <w:drawing>
          <wp:inline distT="0" distB="0" distL="0" distR="0" wp14:anchorId="60E5B817" wp14:editId="67D4302E">
            <wp:extent cx="6157005" cy="2909491"/>
            <wp:effectExtent l="0" t="0" r="0" b="0"/>
            <wp:docPr id="1823025723"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26"/>
                    <a:srcRect/>
                    <a:stretch>
                      <a:fillRect/>
                    </a:stretch>
                  </pic:blipFill>
                  <pic:spPr>
                    <a:xfrm>
                      <a:off x="0" y="0"/>
                      <a:ext cx="6157005" cy="2909491"/>
                    </a:xfrm>
                    <a:prstGeom prst="rect">
                      <a:avLst/>
                    </a:prstGeom>
                    <a:ln/>
                  </pic:spPr>
                </pic:pic>
              </a:graphicData>
            </a:graphic>
          </wp:inline>
        </w:drawing>
      </w:r>
    </w:p>
    <w:sectPr w:rsidR="00752033">
      <w:pgSz w:w="11906" w:h="16838"/>
      <w:pgMar w:top="894" w:right="1034" w:bottom="1135" w:left="12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838985-5D3F-469B-A1FD-D5E0DC8586E2}"/>
  </w:font>
  <w:font w:name="Courier New">
    <w:panose1 w:val="02070309020205020404"/>
    <w:charset w:val="BA"/>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6904C2C-FA3B-4551-ABFE-DC80FF381F7F}"/>
    <w:embedItalic r:id="rId3" w:fontKey="{58B9F7D4-02E3-477C-B542-1B3030C28AD4}"/>
  </w:font>
  <w:font w:name="Aptos Display">
    <w:charset w:val="00"/>
    <w:family w:val="swiss"/>
    <w:pitch w:val="variable"/>
    <w:sig w:usb0="20000287" w:usb1="00000003" w:usb2="00000000" w:usb3="00000000" w:csb0="0000019F" w:csb1="00000000"/>
    <w:embedRegular r:id="rId4" w:fontKey="{9CC028C0-F501-4F17-9D5F-1C789564F66C}"/>
  </w:font>
  <w:font w:name="Times New Roman">
    <w:panose1 w:val="02020603050405020304"/>
    <w:charset w:val="BA"/>
    <w:family w:val="roman"/>
    <w:pitch w:val="variable"/>
    <w:sig w:usb0="E0002EFF" w:usb1="C000785B" w:usb2="00000009" w:usb3="00000000" w:csb0="000001FF" w:csb1="00000000"/>
  </w:font>
  <w:font w:name="Helvetica Neue">
    <w:altName w:val="Arial"/>
    <w:charset w:val="00"/>
    <w:family w:val="auto"/>
    <w:pitch w:val="default"/>
    <w:embedRegular r:id="rId5" w:fontKey="{44597116-457C-41CA-AEFF-274B14FCD9F4}"/>
    <w:embedBold r:id="rId6" w:fontKey="{F7107767-B373-4D3B-B89A-DF87AEB32DD4}"/>
    <w:embedItalic r:id="rId7" w:fontKey="{25D83249-54C5-44AF-A523-B78336A58432}"/>
  </w:font>
  <w:font w:name="Play">
    <w:charset w:val="00"/>
    <w:family w:val="auto"/>
    <w:pitch w:val="default"/>
    <w:embedRegular r:id="rId8" w:fontKey="{35D4B9EF-D715-4E8A-88E3-07522D353DC9}"/>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9" w:fontKey="{161FC1DC-72FF-4F6C-8173-4E93B66B1C25}"/>
    <w:embedItalic r:id="rId10" w:fontKey="{67FDC913-319E-4FC5-967B-4342D7E530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B3EAF"/>
    <w:multiLevelType w:val="multilevel"/>
    <w:tmpl w:val="F0A8E93C"/>
    <w:lvl w:ilvl="0">
      <w:start w:val="2"/>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51212E53"/>
    <w:multiLevelType w:val="multilevel"/>
    <w:tmpl w:val="BFBAD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3A59FE"/>
    <w:multiLevelType w:val="multilevel"/>
    <w:tmpl w:val="5A1C4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0238973">
    <w:abstractNumId w:val="2"/>
  </w:num>
  <w:num w:numId="2" w16cid:durableId="1117796603">
    <w:abstractNumId w:val="1"/>
  </w:num>
  <w:num w:numId="3" w16cid:durableId="1851024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033"/>
    <w:rsid w:val="00077D17"/>
    <w:rsid w:val="000A008B"/>
    <w:rsid w:val="00177869"/>
    <w:rsid w:val="00267510"/>
    <w:rsid w:val="00294E2B"/>
    <w:rsid w:val="002A0BC1"/>
    <w:rsid w:val="0030702D"/>
    <w:rsid w:val="00470416"/>
    <w:rsid w:val="00581142"/>
    <w:rsid w:val="005816CE"/>
    <w:rsid w:val="00592DF4"/>
    <w:rsid w:val="00752033"/>
    <w:rsid w:val="00911C71"/>
    <w:rsid w:val="00AB216C"/>
    <w:rsid w:val="00BF33FC"/>
    <w:rsid w:val="00DC1354"/>
    <w:rsid w:val="00E60C8E"/>
    <w:rsid w:val="00EC6E7D"/>
    <w:rsid w:val="00F117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2105"/>
  <w15:docId w15:val="{196BAF97-C43C-4A9D-AB9F-8B434BC2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6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26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26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26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26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2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2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26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26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26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26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26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2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6D5"/>
    <w:rPr>
      <w:rFonts w:eastAsiaTheme="majorEastAsia" w:cstheme="majorBidi"/>
      <w:color w:val="272727" w:themeColor="text1" w:themeTint="D8"/>
    </w:rPr>
  </w:style>
  <w:style w:type="character" w:customStyle="1" w:styleId="TitleChar">
    <w:name w:val="Title Char"/>
    <w:basedOn w:val="DefaultParagraphFont"/>
    <w:link w:val="Title"/>
    <w:uiPriority w:val="10"/>
    <w:rsid w:val="00CE2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E2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6D5"/>
    <w:pPr>
      <w:spacing w:before="160"/>
      <w:jc w:val="center"/>
    </w:pPr>
    <w:rPr>
      <w:i/>
      <w:iCs/>
      <w:color w:val="404040" w:themeColor="text1" w:themeTint="BF"/>
    </w:rPr>
  </w:style>
  <w:style w:type="character" w:customStyle="1" w:styleId="QuoteChar">
    <w:name w:val="Quote Char"/>
    <w:basedOn w:val="DefaultParagraphFont"/>
    <w:link w:val="Quote"/>
    <w:uiPriority w:val="29"/>
    <w:rsid w:val="00CE26D5"/>
    <w:rPr>
      <w:i/>
      <w:iCs/>
      <w:color w:val="404040" w:themeColor="text1" w:themeTint="BF"/>
    </w:rPr>
  </w:style>
  <w:style w:type="paragraph" w:styleId="ListParagraph">
    <w:name w:val="List Paragraph"/>
    <w:basedOn w:val="Normal"/>
    <w:uiPriority w:val="34"/>
    <w:qFormat/>
    <w:rsid w:val="00CE26D5"/>
    <w:pPr>
      <w:ind w:left="720"/>
      <w:contextualSpacing/>
    </w:pPr>
  </w:style>
  <w:style w:type="character" w:styleId="IntenseEmphasis">
    <w:name w:val="Intense Emphasis"/>
    <w:basedOn w:val="DefaultParagraphFont"/>
    <w:uiPriority w:val="21"/>
    <w:qFormat/>
    <w:rsid w:val="00CE26D5"/>
    <w:rPr>
      <w:i/>
      <w:iCs/>
      <w:color w:val="0F4761" w:themeColor="accent1" w:themeShade="BF"/>
    </w:rPr>
  </w:style>
  <w:style w:type="paragraph" w:styleId="IntenseQuote">
    <w:name w:val="Intense Quote"/>
    <w:basedOn w:val="Normal"/>
    <w:next w:val="Normal"/>
    <w:link w:val="IntenseQuoteChar"/>
    <w:uiPriority w:val="30"/>
    <w:qFormat/>
    <w:rsid w:val="00CE26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26D5"/>
    <w:rPr>
      <w:i/>
      <w:iCs/>
      <w:color w:val="0F4761" w:themeColor="accent1" w:themeShade="BF"/>
    </w:rPr>
  </w:style>
  <w:style w:type="character" w:styleId="IntenseReference">
    <w:name w:val="Intense Reference"/>
    <w:basedOn w:val="DefaultParagraphFont"/>
    <w:uiPriority w:val="32"/>
    <w:qFormat/>
    <w:rsid w:val="00CE26D5"/>
    <w:rPr>
      <w:b/>
      <w:bCs/>
      <w:smallCaps/>
      <w:color w:val="0F4761" w:themeColor="accent1" w:themeShade="BF"/>
      <w:spacing w:val="5"/>
    </w:rPr>
  </w:style>
  <w:style w:type="paragraph" w:styleId="NormalWeb">
    <w:name w:val="Normal (Web)"/>
    <w:basedOn w:val="Normal"/>
    <w:uiPriority w:val="99"/>
    <w:semiHidden/>
    <w:unhideWhenUsed/>
    <w:rsid w:val="00CE2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6D5"/>
    <w:rPr>
      <w:color w:val="0000FF"/>
      <w:u w:val="single"/>
    </w:rPr>
  </w:style>
  <w:style w:type="paragraph" w:styleId="Header">
    <w:name w:val="header"/>
    <w:basedOn w:val="Normal"/>
    <w:link w:val="HeaderChar"/>
    <w:uiPriority w:val="99"/>
    <w:unhideWhenUsed/>
    <w:rsid w:val="0021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21"/>
  </w:style>
  <w:style w:type="paragraph" w:styleId="Footer">
    <w:name w:val="footer"/>
    <w:basedOn w:val="Normal"/>
    <w:link w:val="FooterChar"/>
    <w:uiPriority w:val="99"/>
    <w:unhideWhenUsed/>
    <w:rsid w:val="0021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21"/>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customStyle="1" w:styleId="Default">
    <w:name w:val="Default"/>
    <w:rsid w:val="00641429"/>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0B2013"/>
    <w:rPr>
      <w:color w:val="605E5C"/>
      <w:shd w:val="clear" w:color="auto" w:fill="E1DFDD"/>
    </w:rPr>
  </w:style>
  <w:style w:type="paragraph" w:styleId="Revision">
    <w:name w:val="Revision"/>
    <w:hidden/>
    <w:uiPriority w:val="99"/>
    <w:semiHidden/>
    <w:rsid w:val="004D3CD4"/>
    <w:pPr>
      <w:spacing w:after="0" w:line="240" w:lineRule="auto"/>
    </w:pPr>
  </w:style>
  <w:style w:type="character" w:styleId="PlaceholderText">
    <w:name w:val="Placeholder Text"/>
    <w:basedOn w:val="DefaultParagraphFont"/>
    <w:uiPriority w:val="99"/>
    <w:semiHidden/>
    <w:rsid w:val="00CE758D"/>
    <w:rPr>
      <w:color w:val="666666"/>
    </w:r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uznemumiem@pasts.lv"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express.pasts.lv/lv/courier_request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express.pasts.lv/" TargetMode="Externa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o8afSSJcKQ5U+COAmmykdUbG0w==">CgMxLjAyDmgubTJzaWswdGQxbWx1Mg5oLmFvN281amRzdzVuejIOaC40ZjlvOTBxaDMxeWUyDmgueDBhbXJlZW4wNXB5Mg5oLnQ3amRsbG5lZzhqcDIOaC54Y3FpeG00amx5bDcyCGguZ2pkZ3hzOAByITFULW1yRkJudzZSRUxuV3h3WW15VzhKdVFneTNNOThNZg==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10205</Words>
  <Characters>5818</Characters>
  <Application>Microsoft Office Word</Application>
  <DocSecurity>0</DocSecurity>
  <Lines>48</Lines>
  <Paragraphs>31</Paragraphs>
  <ScaleCrop>false</ScaleCrop>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Modris Supe</dc:creator>
  <cp:lastModifiedBy>Mārtiņš Muižnieks</cp:lastModifiedBy>
  <cp:revision>15</cp:revision>
  <dcterms:created xsi:type="dcterms:W3CDTF">2025-04-11T09:03:00Z</dcterms:created>
  <dcterms:modified xsi:type="dcterms:W3CDTF">2025-06-27T09:37:00Z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2024-06-04T14:31:14Z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3ce3fbfc-7d57-4888-8c51-19c2434f6c9f</vt:lpwstr>
  </property>
  <property fmtid="{D5CDD505-2E9C-101B-9397-08002B2CF9AE}" pid="8" name="MSIP_Label_4d1733a9-5021-45ca-90a4-c5d95c969cdd_ContentBits">
    <vt:lpwstr>0</vt:lpwstr>
  </property>
</Properties>
</file>